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616241E"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600AFB">
        <w:rPr>
          <w:rStyle w:val="Hipervnculo"/>
          <w:rFonts w:asciiTheme="minorHAnsi" w:eastAsiaTheme="minorEastAsia" w:hAnsiTheme="minorHAnsi" w:cs="Arial"/>
          <w:bCs w:val="0"/>
          <w:color w:val="0070C0"/>
          <w:sz w:val="36"/>
          <w:szCs w:val="36"/>
        </w:rPr>
        <w:t>0</w:t>
      </w:r>
      <w:r w:rsidR="00A242E3">
        <w:rPr>
          <w:rStyle w:val="Hipervnculo"/>
          <w:rFonts w:asciiTheme="minorHAnsi" w:eastAsiaTheme="minorEastAsia" w:hAnsiTheme="minorHAnsi" w:cs="Arial"/>
          <w:bCs w:val="0"/>
          <w:color w:val="0070C0"/>
          <w:sz w:val="36"/>
          <w:szCs w:val="36"/>
        </w:rPr>
        <w:t>6</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4E5224C" w:rsidR="0001574B" w:rsidRPr="00600AFB"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0"/>
                <w:szCs w:val="40"/>
                <w:lang w:val="es-BO" w:eastAsia="es-BO"/>
              </w:rPr>
            </w:pPr>
            <w:r w:rsidRPr="00600AFB">
              <w:rPr>
                <w:rStyle w:val="Hipervnculo"/>
                <w:rFonts w:asciiTheme="minorHAnsi" w:eastAsiaTheme="minorEastAsia" w:hAnsiTheme="minorHAnsi" w:cs="Arial"/>
                <w:b/>
                <w:snapToGrid/>
                <w:color w:val="0070C0"/>
                <w:sz w:val="40"/>
                <w:szCs w:val="40"/>
                <w:lang w:val="es-BO" w:eastAsia="es-BO"/>
              </w:rPr>
              <w:t>“</w:t>
            </w:r>
            <w:r w:rsidR="003A661B" w:rsidRPr="00600AFB">
              <w:rPr>
                <w:rStyle w:val="Hipervnculo"/>
                <w:rFonts w:asciiTheme="minorHAnsi" w:eastAsiaTheme="minorEastAsia" w:hAnsiTheme="minorHAnsi" w:cs="Arial"/>
                <w:b/>
                <w:snapToGrid/>
                <w:color w:val="0070C0"/>
                <w:sz w:val="40"/>
                <w:szCs w:val="40"/>
                <w:lang w:val="es-BO" w:eastAsia="es-BO"/>
              </w:rPr>
              <w:t>SERVICIO</w:t>
            </w:r>
            <w:r w:rsidR="00A242E3" w:rsidRPr="009D2E42">
              <w:rPr>
                <w:rStyle w:val="Hipervnculo"/>
                <w:rFonts w:eastAsiaTheme="minorEastAsia" w:cs="Arial"/>
                <w:b/>
                <w:color w:val="0070C0"/>
                <w:sz w:val="40"/>
                <w:szCs w:val="40"/>
                <w:lang w:val="es-BO" w:eastAsia="es-BO"/>
              </w:rPr>
              <w:t xml:space="preserve"> DE MEDICINA GENERAL</w:t>
            </w:r>
            <w:r w:rsidR="009D2E42">
              <w:rPr>
                <w:rStyle w:val="Hipervnculo"/>
                <w:rFonts w:eastAsiaTheme="minorEastAsia" w:cs="Arial"/>
                <w:b/>
                <w:color w:val="0070C0"/>
                <w:sz w:val="40"/>
                <w:szCs w:val="40"/>
                <w:lang w:val="es-BO" w:eastAsia="es-BO"/>
              </w:rPr>
              <w:t xml:space="preserve"> - Villamontes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555CD2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00AFB">
        <w:rPr>
          <w:rFonts w:asciiTheme="minorHAnsi" w:hAnsiTheme="minorHAnsi"/>
          <w:b/>
          <w:iCs/>
          <w:sz w:val="22"/>
          <w:szCs w:val="22"/>
          <w:lang w:val="es-ES"/>
        </w:rPr>
        <w:t>octubre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5D43124"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600AFB">
              <w:rPr>
                <w:rFonts w:asciiTheme="minorHAnsi" w:hAnsiTheme="minorHAnsi" w:cs="Arial"/>
                <w:b/>
                <w:sz w:val="24"/>
                <w:szCs w:val="24"/>
              </w:rPr>
              <w:t>05</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1643808F" w:rsidR="000F2477" w:rsidRPr="00D14461" w:rsidRDefault="00600AFB" w:rsidP="008B0D4C">
            <w:pPr>
              <w:jc w:val="center"/>
              <w:rPr>
                <w:rFonts w:asciiTheme="minorHAnsi" w:hAnsiTheme="minorHAnsi" w:cs="Arial"/>
              </w:rPr>
            </w:pPr>
            <w:r w:rsidRPr="00600AFB">
              <w:rPr>
                <w:rFonts w:asciiTheme="minorHAnsi" w:hAnsiTheme="minorHAnsi"/>
                <w:b/>
                <w:bCs/>
                <w:color w:val="000000"/>
                <w:sz w:val="24"/>
                <w:szCs w:val="24"/>
              </w:rPr>
              <w:t xml:space="preserve">“SERVICIO </w:t>
            </w:r>
            <w:r w:rsidR="009D2E42">
              <w:rPr>
                <w:rFonts w:asciiTheme="minorHAnsi" w:hAnsiTheme="minorHAnsi"/>
                <w:b/>
                <w:bCs/>
                <w:color w:val="000000"/>
                <w:sz w:val="24"/>
                <w:szCs w:val="24"/>
              </w:rPr>
              <w:t>DE MEDICINA GENERAL</w:t>
            </w:r>
            <w:r w:rsidRPr="00600AFB">
              <w:rPr>
                <w:rFonts w:asciiTheme="minorHAnsi" w:hAnsiTheme="minorHAnsi"/>
                <w:b/>
                <w:bCs/>
                <w:color w:val="000000"/>
                <w:sz w:val="24"/>
                <w:szCs w:val="24"/>
              </w:rPr>
              <w:t>-VILLAMONTES”</w:t>
            </w:r>
            <w:r w:rsidR="000F2477" w:rsidRPr="00D14461">
              <w:rPr>
                <w:rFonts w:asciiTheme="minorHAnsi" w:hAnsiTheme="minorHAnsi"/>
                <w:b/>
                <w:bCs/>
                <w:color w:val="000000"/>
                <w:sz w:val="24"/>
                <w:szCs w:val="24"/>
              </w:rPr>
              <w:t>–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11C76CA7" w14:textId="77777777" w:rsidR="009E1D72" w:rsidRDefault="009E1D72" w:rsidP="009E1D72">
            <w:pPr>
              <w:jc w:val="center"/>
              <w:rPr>
                <w:rFonts w:asciiTheme="minorHAnsi" w:hAnsiTheme="minorHAnsi" w:cs="Arial"/>
              </w:rPr>
            </w:pPr>
            <w:r>
              <w:rPr>
                <w:rFonts w:asciiTheme="minorHAnsi" w:hAnsiTheme="minorHAnsi" w:cs="Arial"/>
              </w:rPr>
              <w:t>Forma de adjudicación: Por el Total (los servicios contratados serán a requerimiento de la CSBP)</w:t>
            </w:r>
          </w:p>
          <w:p w14:paraId="6B09B304" w14:textId="0A1CE69B"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2C031ACB"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w:t>
            </w:r>
            <w:r w:rsidR="009C192D">
              <w:rPr>
                <w:rFonts w:asciiTheme="minorHAnsi" w:hAnsiTheme="minorHAnsi" w:cs="Arial"/>
              </w:rPr>
              <w:t>Andrea Vargas Cruz</w:t>
            </w:r>
          </w:p>
        </w:tc>
      </w:tr>
      <w:tr w:rsidR="000F2477" w:rsidRPr="00D14461" w14:paraId="35C524C9" w14:textId="77777777" w:rsidTr="008B0D4C">
        <w:trPr>
          <w:trHeight w:val="497"/>
          <w:jc w:val="center"/>
        </w:trPr>
        <w:tc>
          <w:tcPr>
            <w:tcW w:w="9284" w:type="dxa"/>
            <w:vAlign w:val="center"/>
          </w:tcPr>
          <w:p w14:paraId="30D9FCD4" w14:textId="21AD6212"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E56B8F" w:rsidRPr="00BB5117">
                <w:rPr>
                  <w:rStyle w:val="Hipervnculo"/>
                  <w:rFonts w:asciiTheme="minorHAnsi" w:hAnsiTheme="minorHAnsi" w:cs="Arial"/>
                </w:rPr>
                <w:t>David.laura@csbp.com.bo</w:t>
              </w:r>
            </w:hyperlink>
            <w:r w:rsidR="00E56B8F">
              <w:rPr>
                <w:rFonts w:asciiTheme="minorHAnsi" w:hAnsiTheme="minorHAnsi" w:cs="Arial"/>
              </w:rPr>
              <w:t xml:space="preserve"> y </w:t>
            </w:r>
            <w:r w:rsidR="009C192D">
              <w:rPr>
                <w:rFonts w:asciiTheme="minorHAnsi" w:hAnsiTheme="minorHAnsi" w:cs="Arial"/>
              </w:rPr>
              <w:t>Andea.vargas</w:t>
            </w:r>
            <w:r w:rsidR="00E56B8F">
              <w:rPr>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4C506814"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FB46FA">
              <w:rPr>
                <w:rFonts w:asciiTheme="minorHAnsi" w:hAnsiTheme="minorHAnsi" w:cs="Arial"/>
              </w:rPr>
              <w:t>8103</w:t>
            </w:r>
            <w:r w:rsidR="00E56B8F">
              <w:rPr>
                <w:rFonts w:asciiTheme="minorHAnsi" w:hAnsiTheme="minorHAnsi" w:cs="Arial"/>
              </w:rPr>
              <w:t xml:space="preserve"> y 811</w:t>
            </w:r>
            <w:r w:rsidR="009C192D">
              <w:rPr>
                <w:rFonts w:asciiTheme="minorHAnsi" w:hAnsiTheme="minorHAnsi" w:cs="Arial"/>
              </w:rPr>
              <w:t>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4C0FBC5A" w:rsidR="001514BD" w:rsidRPr="00C777CB" w:rsidRDefault="009C192D" w:rsidP="00AE74A8">
      <w:pPr>
        <w:jc w:val="center"/>
        <w:rPr>
          <w:rFonts w:asciiTheme="minorHAnsi" w:hAnsiTheme="minorHAnsi"/>
          <w:b/>
          <w:bCs/>
          <w:sz w:val="24"/>
          <w:szCs w:val="24"/>
        </w:rPr>
      </w:pPr>
      <w:r w:rsidRPr="00600AFB">
        <w:rPr>
          <w:rFonts w:asciiTheme="minorHAnsi" w:hAnsiTheme="minorHAnsi"/>
          <w:b/>
          <w:bCs/>
          <w:color w:val="000000"/>
          <w:sz w:val="24"/>
          <w:szCs w:val="24"/>
        </w:rPr>
        <w:t>SERVICIO ODONTOLOGIA-VILLAMONTES</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67D745D8"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BD6D1F5" w:rsidR="001514BD" w:rsidRPr="001C55C4" w:rsidRDefault="009D2E42" w:rsidP="001C55C4">
            <w:pPr>
              <w:jc w:val="center"/>
              <w:rPr>
                <w:rFonts w:asciiTheme="minorHAnsi" w:hAnsiTheme="minorHAnsi" w:cstheme="minorHAnsi"/>
              </w:rPr>
            </w:pPr>
            <w:r>
              <w:rPr>
                <w:rFonts w:asciiTheme="minorHAnsi" w:hAnsiTheme="minorHAnsi" w:cstheme="minorHAnsi"/>
              </w:rPr>
              <w:t>17</w:t>
            </w:r>
            <w:r w:rsidR="00A53AF1">
              <w:rPr>
                <w:rFonts w:asciiTheme="minorHAnsi" w:hAnsiTheme="minorHAnsi" w:cstheme="minorHAnsi"/>
              </w:rPr>
              <w:t>/10</w:t>
            </w:r>
            <w:r w:rsidR="00FB46FA">
              <w:rPr>
                <w:rFonts w:asciiTheme="minorHAnsi" w:hAnsiTheme="minorHAnsi" w:cstheme="minorHAnsi"/>
              </w:rPr>
              <w:t>/2022</w:t>
            </w:r>
          </w:p>
        </w:tc>
        <w:tc>
          <w:tcPr>
            <w:tcW w:w="1588" w:type="dxa"/>
            <w:vAlign w:val="center"/>
          </w:tcPr>
          <w:p w14:paraId="21BAB05C" w14:textId="4A4767F9" w:rsidR="001514BD" w:rsidRPr="001C55C4" w:rsidRDefault="00421BE8" w:rsidP="001C55C4">
            <w:pPr>
              <w:jc w:val="center"/>
              <w:rPr>
                <w:rFonts w:asciiTheme="minorHAnsi" w:hAnsiTheme="minorHAnsi" w:cstheme="minorHAnsi"/>
              </w:rPr>
            </w:pPr>
            <w:r>
              <w:rPr>
                <w:rFonts w:asciiTheme="minorHAnsi" w:hAnsiTheme="minorHAnsi" w:cstheme="minorHAnsi"/>
              </w:rPr>
              <w:t>1</w:t>
            </w:r>
            <w:r w:rsidR="000A3403">
              <w:rPr>
                <w:rFonts w:asciiTheme="minorHAnsi" w:hAnsiTheme="minorHAnsi" w:cstheme="minorHAnsi"/>
              </w:rPr>
              <w:t>5</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755454BB" w:rsidR="000A3403" w:rsidRDefault="009D2E42" w:rsidP="000A3403">
            <w:pPr>
              <w:jc w:val="center"/>
              <w:rPr>
                <w:rFonts w:asciiTheme="minorHAnsi" w:hAnsiTheme="minorHAnsi" w:cstheme="minorHAnsi"/>
              </w:rPr>
            </w:pPr>
            <w:r>
              <w:rPr>
                <w:rFonts w:asciiTheme="minorHAnsi" w:hAnsiTheme="minorHAnsi" w:cstheme="minorHAnsi"/>
              </w:rPr>
              <w:t>20</w:t>
            </w:r>
            <w:r w:rsidR="000A3403">
              <w:rPr>
                <w:rFonts w:asciiTheme="minorHAnsi" w:hAnsiTheme="minorHAnsi" w:cstheme="minorHAnsi"/>
              </w:rPr>
              <w:t>/</w:t>
            </w:r>
            <w:r w:rsidR="00A53AF1">
              <w:rPr>
                <w:rFonts w:asciiTheme="minorHAnsi" w:hAnsiTheme="minorHAnsi" w:cstheme="minorHAnsi"/>
              </w:rPr>
              <w:t>10</w:t>
            </w:r>
            <w:r w:rsidR="000A3403">
              <w:rPr>
                <w:rFonts w:asciiTheme="minorHAnsi" w:hAnsiTheme="minorHAnsi" w:cstheme="minorHAnsi"/>
              </w:rPr>
              <w:t>/2022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275D1A18" w:rsidR="000A3403" w:rsidRPr="001C55C4" w:rsidRDefault="000A3403" w:rsidP="000A3403">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38308F7C"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 </w:t>
            </w:r>
            <w:r w:rsidR="00A53AF1">
              <w:rPr>
                <w:rFonts w:asciiTheme="minorHAnsi" w:hAnsiTheme="minorHAnsi" w:cstheme="minorHAnsi"/>
              </w:rPr>
              <w:t xml:space="preserve">Andrea Vargas Cruz </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26EAF99E"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777A2270" w:rsidR="001514BD" w:rsidRPr="001C55C4" w:rsidRDefault="00C70B5B"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xml:space="preserv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0EB5D01F" w:rsidR="001514BD" w:rsidRPr="001C55C4" w:rsidRDefault="009D2E42" w:rsidP="001C55C4">
            <w:pPr>
              <w:jc w:val="center"/>
              <w:rPr>
                <w:rFonts w:asciiTheme="minorHAnsi" w:hAnsiTheme="minorHAnsi" w:cstheme="minorHAnsi"/>
              </w:rPr>
            </w:pPr>
            <w:r>
              <w:rPr>
                <w:rFonts w:asciiTheme="minorHAnsi" w:hAnsiTheme="minorHAnsi" w:cstheme="minorHAnsi"/>
              </w:rPr>
              <w:t>24</w:t>
            </w:r>
            <w:r w:rsidR="00A53AF1">
              <w:rPr>
                <w:rFonts w:asciiTheme="minorHAnsi" w:hAnsiTheme="minorHAnsi" w:cstheme="minorHAnsi"/>
              </w:rPr>
              <w:t>/10</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45D27D9"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proofErr w:type="gramStart"/>
            <w:r w:rsidR="00FB46FA">
              <w:rPr>
                <w:rFonts w:ascii="Verdana" w:hAnsi="Verdana" w:cs="Arial"/>
                <w:bCs/>
                <w:sz w:val="16"/>
                <w:szCs w:val="16"/>
              </w:rPr>
              <w:t>Abril</w:t>
            </w:r>
            <w:proofErr w:type="gramEnd"/>
            <w:r w:rsidR="00FB46FA">
              <w:rPr>
                <w:rFonts w:ascii="Verdana" w:hAnsi="Verdana" w:cs="Arial"/>
                <w:bCs/>
                <w:sz w:val="16"/>
                <w:szCs w:val="16"/>
              </w:rPr>
              <w:t xml:space="preserve"> n°432</w:t>
            </w:r>
            <w:r w:rsidRPr="00177A38">
              <w:rPr>
                <w:rFonts w:ascii="Verdana" w:hAnsi="Verdana" w:cs="Arial"/>
                <w:bCs/>
                <w:sz w:val="16"/>
                <w:szCs w:val="16"/>
              </w:rPr>
              <w:t xml:space="preserve"> </w:t>
            </w:r>
          </w:p>
          <w:p w14:paraId="37882667" w14:textId="2ADDE86C"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sidR="00A53AF1">
              <w:rPr>
                <w:rFonts w:asciiTheme="minorHAnsi" w:hAnsiTheme="minorHAnsi" w:cstheme="minorHAnsi"/>
                <w:sz w:val="18"/>
                <w:szCs w:val="18"/>
              </w:rPr>
              <w:t>Andrea.vargas</w:t>
            </w:r>
            <w:r>
              <w:rPr>
                <w:rFonts w:asciiTheme="minorHAnsi" w:hAnsiTheme="minorHAnsi" w:cstheme="minorHAnsi"/>
                <w:sz w:val="18"/>
                <w:szCs w:val="18"/>
              </w:rPr>
              <w:t>@csbp.com.bo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5974B947" w:rsidR="00FB46FA" w:rsidRDefault="009D2E42" w:rsidP="001C55C4">
            <w:pPr>
              <w:jc w:val="center"/>
              <w:rPr>
                <w:rFonts w:asciiTheme="minorHAnsi" w:hAnsiTheme="minorHAnsi" w:cstheme="minorHAnsi"/>
              </w:rPr>
            </w:pPr>
            <w:r>
              <w:rPr>
                <w:rFonts w:asciiTheme="minorHAnsi" w:hAnsiTheme="minorHAnsi" w:cstheme="minorHAnsi"/>
              </w:rPr>
              <w:t>24</w:t>
            </w:r>
            <w:r w:rsidR="00A53AF1">
              <w:rPr>
                <w:rFonts w:asciiTheme="minorHAnsi" w:hAnsiTheme="minorHAnsi" w:cstheme="minorHAnsi"/>
              </w:rPr>
              <w:t>/10</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64CE91E9"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proofErr w:type="gramStart"/>
            <w:r>
              <w:rPr>
                <w:rFonts w:ascii="Verdana" w:hAnsi="Verdana" w:cs="Arial"/>
                <w:bCs/>
                <w:sz w:val="16"/>
                <w:szCs w:val="16"/>
              </w:rPr>
              <w:t>Abril</w:t>
            </w:r>
            <w:proofErr w:type="gramEnd"/>
            <w:r>
              <w:rPr>
                <w:rFonts w:ascii="Verdana" w:hAnsi="Verdana" w:cs="Arial"/>
                <w:bCs/>
                <w:sz w:val="16"/>
                <w:szCs w:val="16"/>
              </w:rPr>
              <w:t xml:space="preserve">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11C0D892" w:rsidR="001514BD" w:rsidRPr="001C55C4" w:rsidRDefault="009D2E42" w:rsidP="001C55C4">
            <w:pPr>
              <w:jc w:val="center"/>
              <w:rPr>
                <w:rFonts w:asciiTheme="minorHAnsi" w:hAnsiTheme="minorHAnsi" w:cstheme="minorHAnsi"/>
              </w:rPr>
            </w:pPr>
            <w:r>
              <w:rPr>
                <w:rFonts w:asciiTheme="minorHAnsi" w:hAnsiTheme="minorHAnsi" w:cstheme="minorHAnsi"/>
              </w:rPr>
              <w:t>Jueves 27</w:t>
            </w:r>
            <w:r w:rsidR="00A53AF1">
              <w:rPr>
                <w:rFonts w:asciiTheme="minorHAnsi" w:hAnsiTheme="minorHAnsi" w:cstheme="minorHAnsi"/>
              </w:rPr>
              <w:t xml:space="preserve"> de octubre</w:t>
            </w:r>
            <w:r w:rsidR="00491842">
              <w:rPr>
                <w:rFonts w:asciiTheme="minorHAnsi" w:hAnsiTheme="minorHAnsi" w:cstheme="minorHAnsi"/>
              </w:rPr>
              <w:t xml:space="preserve">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6755A58D"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E479C80"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 xml:space="preserve">DOCUMENTOS </w:t>
            </w:r>
            <w:r w:rsidR="009D2E42">
              <w:rPr>
                <w:rFonts w:asciiTheme="minorHAnsi" w:hAnsiTheme="minorHAnsi" w:cs="Arial"/>
                <w:b/>
              </w:rPr>
              <w:t>– REQUISITOS HABILITANTES</w:t>
            </w:r>
          </w:p>
          <w:p w14:paraId="23D80FE9" w14:textId="77777777" w:rsidR="006C4C32" w:rsidRPr="00A81DCD" w:rsidRDefault="006C4C32" w:rsidP="006C4C32">
            <w:pPr>
              <w:suppressAutoHyphens/>
              <w:jc w:val="both"/>
              <w:rPr>
                <w:rFonts w:asciiTheme="minorHAnsi" w:hAnsiTheme="minorHAnsi" w:cs="Arial"/>
                <w:b/>
              </w:rPr>
            </w:pPr>
          </w:p>
          <w:p w14:paraId="47030771" w14:textId="68B13CBE" w:rsidR="00B37AAF" w:rsidRPr="00B37AAF" w:rsidRDefault="00B37AAF" w:rsidP="00ED16B4">
            <w:pPr>
              <w:pStyle w:val="Sinespaciado"/>
              <w:numPr>
                <w:ilvl w:val="0"/>
                <w:numId w:val="14"/>
              </w:numPr>
              <w:suppressAutoHyphens/>
              <w:spacing w:after="120"/>
              <w:jc w:val="both"/>
              <w:rPr>
                <w:rFonts w:asciiTheme="minorHAnsi" w:hAnsiTheme="minorHAnsi" w:cs="Arial"/>
                <w:b/>
              </w:rPr>
            </w:pPr>
            <w:r>
              <w:rPr>
                <w:rFonts w:asciiTheme="minorHAnsi" w:hAnsiTheme="minorHAnsi" w:cs="Arial"/>
                <w:b/>
              </w:rPr>
              <w:t xml:space="preserve">Formulario N°3 </w:t>
            </w:r>
            <w:r w:rsidRPr="00B37AAF">
              <w:rPr>
                <w:rFonts w:asciiTheme="minorHAnsi" w:hAnsiTheme="minorHAnsi" w:cs="Arial"/>
                <w:bCs/>
              </w:rPr>
              <w:t>Requisitos indispensables</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4F84DE18"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24EBF92A"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4B2414">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65A10DC3" w:rsidR="009B2D30" w:rsidRPr="00BC0298" w:rsidRDefault="00D369DC" w:rsidP="00ED16B4">
            <w:pPr>
              <w:pStyle w:val="Prrafodelista1"/>
              <w:numPr>
                <w:ilvl w:val="0"/>
                <w:numId w:val="18"/>
              </w:numPr>
              <w:spacing w:before="240" w:after="12"/>
              <w:rPr>
                <w:rFonts w:asciiTheme="minorHAnsi" w:hAnsiTheme="minorHAnsi"/>
              </w:rPr>
            </w:pPr>
            <w:r>
              <w:rPr>
                <w:rFonts w:asciiTheme="minorHAnsi" w:hAnsiTheme="minorHAnsi"/>
              </w:rPr>
              <w:t>Requisitos habilitantes</w:t>
            </w:r>
            <w:r w:rsidR="009B2D30" w:rsidRPr="00BC0298">
              <w:rPr>
                <w:rFonts w:asciiTheme="minorHAnsi" w:hAnsiTheme="minorHAnsi"/>
              </w:rPr>
              <w:t xml:space="preserve">.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1E102404"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 xml:space="preserve">La Evaluación de la propuesta técnica </w:t>
            </w:r>
            <w:r w:rsidR="009E20EF">
              <w:rPr>
                <w:rFonts w:asciiTheme="minorHAnsi" w:hAnsiTheme="minorHAnsi" w:cs="Arial"/>
              </w:rPr>
              <w:t xml:space="preserve">(requisitos habilitantes) </w:t>
            </w:r>
            <w:r w:rsidR="0099184F">
              <w:rPr>
                <w:rFonts w:asciiTheme="minorHAnsi" w:hAnsiTheme="minorHAnsi" w:cs="Arial"/>
              </w:rPr>
              <w:t>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2E43FD92"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016388FC" w14:textId="77777777" w:rsidR="00B93120" w:rsidRPr="00880F2E" w:rsidRDefault="00B93120" w:rsidP="00B93120">
            <w:pPr>
              <w:ind w:left="284"/>
              <w:jc w:val="both"/>
              <w:rPr>
                <w:rFonts w:asciiTheme="minorHAnsi" w:hAnsiTheme="minorHAnsi" w:cs="Arial"/>
              </w:rPr>
            </w:pPr>
          </w:p>
          <w:p w14:paraId="628ACED6"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022DD6CB" w14:textId="77777777" w:rsidR="00B93120" w:rsidRPr="00880F2E" w:rsidRDefault="00B93120" w:rsidP="00B93120">
            <w:pPr>
              <w:ind w:left="284"/>
              <w:jc w:val="both"/>
              <w:rPr>
                <w:rFonts w:asciiTheme="minorHAnsi" w:hAnsiTheme="minorHAnsi" w:cs="Arial"/>
              </w:rPr>
            </w:pPr>
          </w:p>
          <w:p w14:paraId="3395C9AB"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1B2437" w:rsidRDefault="008E789D" w:rsidP="0048728B">
            <w:pPr>
              <w:jc w:val="center"/>
              <w:rPr>
                <w:rFonts w:asciiTheme="minorHAnsi" w:hAnsiTheme="minorHAnsi" w:cstheme="minorHAnsi"/>
                <w:b/>
              </w:rPr>
            </w:pPr>
            <w:r w:rsidRPr="001B2437">
              <w:rPr>
                <w:rFonts w:asciiTheme="minorHAnsi" w:hAnsiTheme="minorHAnsi" w:cstheme="minorHAnsi"/>
                <w:b/>
              </w:rPr>
              <w:t xml:space="preserve">PARTE </w:t>
            </w:r>
            <w:r w:rsidR="00CC3F77" w:rsidRPr="001B2437">
              <w:rPr>
                <w:rFonts w:asciiTheme="minorHAnsi" w:hAnsiTheme="minorHAnsi" w:cstheme="minorHAnsi"/>
                <w:b/>
              </w:rPr>
              <w:t>V</w:t>
            </w:r>
          </w:p>
          <w:p w14:paraId="12A6EB39" w14:textId="7FDCBC84" w:rsidR="008E789D" w:rsidRPr="001B2437" w:rsidRDefault="004D723B"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E789D" w:rsidRPr="001B2437" w:rsidRDefault="008E789D" w:rsidP="0048728B">
            <w:pPr>
              <w:jc w:val="center"/>
              <w:rPr>
                <w:rFonts w:asciiTheme="minorHAnsi" w:hAnsiTheme="minorHAnsi" w:cstheme="minorHAnsi"/>
                <w:b/>
              </w:rPr>
            </w:pPr>
          </w:p>
        </w:tc>
      </w:tr>
      <w:tr w:rsidR="004D723B" w:rsidRPr="005C734B" w14:paraId="000200AC" w14:textId="77777777" w:rsidTr="00A81DCD">
        <w:trPr>
          <w:gridAfter w:val="1"/>
          <w:wAfter w:w="15" w:type="dxa"/>
          <w:trHeight w:val="1119"/>
        </w:trPr>
        <w:tc>
          <w:tcPr>
            <w:tcW w:w="9903" w:type="dxa"/>
          </w:tcPr>
          <w:p w14:paraId="10792DA9" w14:textId="77777777" w:rsidR="001B2437" w:rsidRDefault="001B2437" w:rsidP="001B2437">
            <w:pPr>
              <w:spacing w:before="120" w:after="120"/>
              <w:ind w:left="164" w:right="157"/>
              <w:jc w:val="center"/>
              <w:rPr>
                <w:rFonts w:asciiTheme="minorHAnsi" w:hAnsiTheme="minorHAnsi" w:cstheme="minorHAnsi"/>
                <w:b/>
                <w:bCs/>
                <w:lang w:val="es-BO" w:eastAsia="es-ES"/>
              </w:rPr>
            </w:pPr>
          </w:p>
          <w:p w14:paraId="3C1799D7" w14:textId="4924F8CC" w:rsidR="004F17D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 xml:space="preserve">CONTRATACIÓN DE </w:t>
            </w:r>
            <w:r w:rsidR="004F17D7">
              <w:rPr>
                <w:rFonts w:asciiTheme="minorHAnsi" w:hAnsiTheme="minorHAnsi" w:cstheme="minorHAnsi"/>
                <w:b/>
                <w:bCs/>
                <w:lang w:val="es-BO" w:eastAsia="es-ES"/>
              </w:rPr>
              <w:t>SERVICIO DE ATENCION MEDICA EN LA ESPECIALIDAD DE ODONTOLOGIA EN VILLAMONTES</w:t>
            </w:r>
          </w:p>
          <w:p w14:paraId="0FA21D8F" w14:textId="60B5DE22" w:rsidR="008147F4" w:rsidRPr="001B243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 xml:space="preserve">REGIONAL </w:t>
            </w:r>
            <w:r w:rsidR="00BD5BB4" w:rsidRPr="001B2437">
              <w:rPr>
                <w:rFonts w:asciiTheme="minorHAnsi" w:hAnsiTheme="minorHAnsi" w:cstheme="minorHAnsi"/>
                <w:b/>
                <w:bCs/>
                <w:lang w:val="es-BO" w:eastAsia="es-ES"/>
              </w:rPr>
              <w:t>TARIJA</w:t>
            </w:r>
            <w:r w:rsidRPr="001B2437">
              <w:rPr>
                <w:rFonts w:asciiTheme="minorHAnsi" w:hAnsiTheme="minorHAnsi" w:cstheme="minorHAnsi"/>
                <w:b/>
                <w:bCs/>
                <w:lang w:val="es-BO" w:eastAsia="es-ES"/>
              </w:rPr>
              <w:t>-GESTIÓN 2022</w:t>
            </w:r>
          </w:p>
          <w:p w14:paraId="1D7E0227" w14:textId="6A4DA188" w:rsidR="00BD5BB4" w:rsidRDefault="00BD5BB4" w:rsidP="003720B8">
            <w:pPr>
              <w:pStyle w:val="Sinespaciado"/>
              <w:jc w:val="both"/>
              <w:rPr>
                <w:rFonts w:asciiTheme="minorHAnsi" w:hAnsiTheme="minorHAnsi" w:cstheme="minorHAnsi"/>
              </w:rPr>
            </w:pPr>
          </w:p>
          <w:p w14:paraId="3F3AC5BC" w14:textId="77777777" w:rsidR="001B2437" w:rsidRPr="001B2437" w:rsidRDefault="001B2437" w:rsidP="003720B8">
            <w:pPr>
              <w:pStyle w:val="Sinespaciado"/>
              <w:jc w:val="both"/>
              <w:rPr>
                <w:rFonts w:asciiTheme="minorHAnsi" w:hAnsiTheme="minorHAnsi" w:cstheme="minorHAnsi"/>
              </w:rPr>
            </w:pPr>
          </w:p>
          <w:p w14:paraId="31C31587" w14:textId="71CC0E5B" w:rsidR="00BD5BB4" w:rsidRDefault="00BD5BB4" w:rsidP="00BD5BB4">
            <w:pPr>
              <w:jc w:val="both"/>
              <w:rPr>
                <w:rFonts w:asciiTheme="minorHAnsi" w:hAnsiTheme="minorHAnsi" w:cstheme="minorHAnsi"/>
              </w:rPr>
            </w:pPr>
            <w:r w:rsidRPr="001B2437">
              <w:rPr>
                <w:rFonts w:asciiTheme="minorHAnsi" w:hAnsiTheme="minorHAnsi" w:cstheme="minorHAnsi"/>
              </w:rPr>
              <w:t>La Caja de Salud de la Banca Privada Regional Tarija (CSBP</w:t>
            </w:r>
            <w:proofErr w:type="gramStart"/>
            <w:r w:rsidRPr="001B2437">
              <w:rPr>
                <w:rFonts w:asciiTheme="minorHAnsi" w:hAnsiTheme="minorHAnsi" w:cstheme="minorHAnsi"/>
              </w:rPr>
              <w:t>),</w:t>
            </w:r>
            <w:r w:rsidR="004F17D7">
              <w:rPr>
                <w:rFonts w:asciiTheme="minorHAnsi" w:hAnsiTheme="minorHAnsi" w:cstheme="minorHAnsi"/>
              </w:rPr>
              <w:t>requiere</w:t>
            </w:r>
            <w:proofErr w:type="gramEnd"/>
            <w:r w:rsidR="004F17D7">
              <w:rPr>
                <w:rFonts w:asciiTheme="minorHAnsi" w:hAnsiTheme="minorHAnsi" w:cstheme="minorHAnsi"/>
              </w:rPr>
              <w:t xml:space="preserve"> la contratación de un </w:t>
            </w:r>
            <w:proofErr w:type="spellStart"/>
            <w:r w:rsidR="009E20EF">
              <w:rPr>
                <w:rFonts w:asciiTheme="minorHAnsi" w:hAnsiTheme="minorHAnsi" w:cstheme="minorHAnsi"/>
              </w:rPr>
              <w:t>medico</w:t>
            </w:r>
            <w:proofErr w:type="spellEnd"/>
            <w:r w:rsidR="009E20EF">
              <w:rPr>
                <w:rFonts w:asciiTheme="minorHAnsi" w:hAnsiTheme="minorHAnsi" w:cstheme="minorHAnsi"/>
              </w:rPr>
              <w:t xml:space="preserve"> general </w:t>
            </w:r>
            <w:r w:rsidR="004F17D7">
              <w:rPr>
                <w:rFonts w:asciiTheme="minorHAnsi" w:hAnsiTheme="minorHAnsi" w:cstheme="minorHAnsi"/>
              </w:rPr>
              <w:t xml:space="preserve"> que brinde servicios para la atención de nuestra la población asegurada en la ciudad intermedia de Villamontes</w:t>
            </w:r>
            <w:r w:rsidR="001B2437">
              <w:rPr>
                <w:rFonts w:asciiTheme="minorHAnsi" w:hAnsiTheme="minorHAnsi" w:cstheme="minorHAnsi"/>
              </w:rPr>
              <w:t>.</w:t>
            </w:r>
          </w:p>
          <w:p w14:paraId="4CB48E86" w14:textId="77777777" w:rsidR="001B2437" w:rsidRPr="001B2437" w:rsidRDefault="001B2437" w:rsidP="00BD5BB4">
            <w:pPr>
              <w:jc w:val="both"/>
              <w:rPr>
                <w:rFonts w:asciiTheme="minorHAnsi" w:hAnsiTheme="minorHAnsi" w:cstheme="minorHAnsi"/>
              </w:rPr>
            </w:pPr>
          </w:p>
          <w:p w14:paraId="241D9D28" w14:textId="77777777" w:rsidR="00BD5BB4" w:rsidRPr="001B2437" w:rsidRDefault="00BD5BB4" w:rsidP="00BD5BB4">
            <w:pPr>
              <w:spacing w:after="120"/>
              <w:jc w:val="both"/>
              <w:rPr>
                <w:rFonts w:asciiTheme="minorHAnsi" w:hAnsiTheme="minorHAnsi" w:cstheme="minorHAnsi"/>
                <w:b/>
                <w:bCs/>
                <w:u w:val="single"/>
              </w:rPr>
            </w:pPr>
            <w:r w:rsidRPr="001B2437">
              <w:rPr>
                <w:rFonts w:asciiTheme="minorHAnsi" w:hAnsiTheme="minorHAnsi" w:cstheme="minorHAnsi"/>
                <w:b/>
                <w:bCs/>
                <w:u w:val="single"/>
              </w:rPr>
              <w:t>Modalidad de contratación</w:t>
            </w:r>
          </w:p>
          <w:p w14:paraId="0DF22557" w14:textId="0496FEA9" w:rsidR="004F17D7" w:rsidRPr="001B2437" w:rsidRDefault="004F17D7" w:rsidP="004F17D7">
            <w:pPr>
              <w:jc w:val="both"/>
              <w:rPr>
                <w:rFonts w:asciiTheme="minorHAnsi" w:hAnsiTheme="minorHAnsi" w:cstheme="minorHAnsi"/>
              </w:rPr>
            </w:pPr>
            <w:r>
              <w:rPr>
                <w:rFonts w:asciiTheme="minorHAnsi" w:hAnsiTheme="minorHAnsi" w:cstheme="minorHAnsi"/>
              </w:rPr>
              <w:t>El presente proceso de contratación será</w:t>
            </w:r>
            <w:r w:rsidRPr="001B2437">
              <w:rPr>
                <w:rFonts w:asciiTheme="minorHAnsi" w:hAnsiTheme="minorHAnsi" w:cstheme="minorHAnsi"/>
              </w:rPr>
              <w:t xml:space="preserve"> dentro de la modalidad de Contrato Marco establecido en el reglamento de compras vigente.</w:t>
            </w:r>
          </w:p>
          <w:p w14:paraId="2FBC5E52" w14:textId="1D8F29E3" w:rsidR="004F17D7" w:rsidRDefault="004F17D7" w:rsidP="00BD5BB4">
            <w:pPr>
              <w:jc w:val="both"/>
              <w:rPr>
                <w:rFonts w:asciiTheme="minorHAnsi" w:hAnsiTheme="minorHAnsi" w:cstheme="minorHAnsi"/>
              </w:rPr>
            </w:pPr>
          </w:p>
          <w:p w14:paraId="01C0F61B" w14:textId="1467702D" w:rsidR="00BD5BB4" w:rsidRPr="001B2437" w:rsidRDefault="009E20EF" w:rsidP="00BD5BB4">
            <w:pPr>
              <w:tabs>
                <w:tab w:val="left" w:pos="-720"/>
              </w:tabs>
              <w:suppressAutoHyphens/>
              <w:jc w:val="both"/>
              <w:rPr>
                <w:rFonts w:asciiTheme="minorHAnsi" w:hAnsiTheme="minorHAnsi" w:cstheme="minorHAnsi"/>
                <w:bCs/>
              </w:rPr>
            </w:pPr>
            <w:proofErr w:type="gramStart"/>
            <w:r w:rsidRPr="009E20EF">
              <w:rPr>
                <w:rFonts w:asciiTheme="minorHAnsi" w:hAnsiTheme="minorHAnsi" w:cstheme="minorHAnsi"/>
              </w:rPr>
              <w:t>El servicio</w:t>
            </w:r>
            <w:r w:rsidR="00BD5BB4" w:rsidRPr="001B2437">
              <w:rPr>
                <w:rFonts w:asciiTheme="minorHAnsi" w:hAnsiTheme="minorHAnsi" w:cstheme="minorHAnsi"/>
                <w:b/>
                <w:bCs/>
              </w:rPr>
              <w:t xml:space="preserve"> </w:t>
            </w:r>
            <w:r w:rsidR="00BD5BB4" w:rsidRPr="001B2437">
              <w:rPr>
                <w:rFonts w:asciiTheme="minorHAnsi" w:hAnsiTheme="minorHAnsi" w:cstheme="minorHAnsi"/>
                <w:bCs/>
              </w:rPr>
              <w:t>serán</w:t>
            </w:r>
            <w:proofErr w:type="gramEnd"/>
            <w:r w:rsidR="00BD5BB4" w:rsidRPr="001B2437">
              <w:rPr>
                <w:rFonts w:asciiTheme="minorHAnsi" w:hAnsiTheme="minorHAnsi" w:cstheme="minorHAnsi"/>
                <w:bCs/>
              </w:rPr>
              <w:t xml:space="preserve"> contratados </w:t>
            </w:r>
            <w:r w:rsidR="00BD5BB4" w:rsidRPr="001B2437">
              <w:rPr>
                <w:rFonts w:asciiTheme="minorHAnsi" w:hAnsiTheme="minorHAnsi" w:cstheme="minorHAnsi"/>
                <w:b/>
                <w:bCs/>
              </w:rPr>
              <w:t>por evento</w:t>
            </w:r>
            <w:r w:rsidR="00BD5BB4" w:rsidRPr="001B2437">
              <w:rPr>
                <w:rFonts w:asciiTheme="minorHAnsi" w:hAnsiTheme="minorHAnsi" w:cstheme="minorHAnsi"/>
                <w:bCs/>
              </w:rPr>
              <w:t xml:space="preserve">. Lo que significa que el proponente deberá ofertar un costo unitario por tipo de </w:t>
            </w:r>
            <w:r>
              <w:rPr>
                <w:rFonts w:asciiTheme="minorHAnsi" w:hAnsiTheme="minorHAnsi" w:cstheme="minorHAnsi"/>
                <w:bCs/>
              </w:rPr>
              <w:t>servicio</w:t>
            </w:r>
            <w:r w:rsidR="00BD5BB4" w:rsidRPr="001B2437">
              <w:rPr>
                <w:rFonts w:asciiTheme="minorHAnsi" w:hAnsiTheme="minorHAnsi" w:cstheme="minorHAnsi"/>
                <w:bCs/>
              </w:rPr>
              <w:t xml:space="preserve">, la CSBP pagará por ellos cada mes vencido de acuerdo a la cantidad de estudios realizados y en base a los costos unitarios ofertados. </w:t>
            </w:r>
          </w:p>
          <w:p w14:paraId="62AE1A6F" w14:textId="77777777" w:rsidR="00BD5BB4" w:rsidRPr="001B2437" w:rsidRDefault="00BD5BB4" w:rsidP="00BD5BB4">
            <w:pPr>
              <w:pStyle w:val="Textoindependiente"/>
              <w:ind w:left="360"/>
              <w:rPr>
                <w:rFonts w:asciiTheme="minorHAnsi" w:hAnsiTheme="minorHAnsi" w:cstheme="minorHAnsi"/>
                <w:b/>
                <w:bCs/>
                <w:sz w:val="20"/>
                <w:szCs w:val="20"/>
              </w:rPr>
            </w:pPr>
          </w:p>
          <w:p w14:paraId="4C39101C" w14:textId="77777777" w:rsidR="00BD5BB4" w:rsidRPr="001B2437" w:rsidRDefault="00BD5BB4" w:rsidP="00BD5BB4">
            <w:pPr>
              <w:pStyle w:val="Textoindependiente2"/>
              <w:spacing w:after="0" w:line="240" w:lineRule="auto"/>
              <w:rPr>
                <w:rFonts w:asciiTheme="minorHAnsi" w:hAnsiTheme="minorHAnsi" w:cstheme="minorHAnsi"/>
                <w:b/>
                <w:sz w:val="20"/>
                <w:szCs w:val="20"/>
                <w:u w:val="single"/>
              </w:rPr>
            </w:pPr>
            <w:r w:rsidRPr="001B2437">
              <w:rPr>
                <w:rFonts w:asciiTheme="minorHAnsi" w:hAnsiTheme="minorHAnsi" w:cstheme="minorHAnsi"/>
                <w:b/>
                <w:sz w:val="20"/>
                <w:szCs w:val="20"/>
                <w:u w:val="single"/>
              </w:rPr>
              <w:lastRenderedPageBreak/>
              <w:t>Bioseguridad:</w:t>
            </w:r>
          </w:p>
          <w:p w14:paraId="5FBE669E" w14:textId="1F37CF5B" w:rsidR="00BD5BB4" w:rsidRPr="001B2437" w:rsidRDefault="004F17D7" w:rsidP="00BD5BB4">
            <w:pPr>
              <w:jc w:val="both"/>
              <w:rPr>
                <w:rFonts w:asciiTheme="minorHAnsi" w:hAnsiTheme="minorHAnsi" w:cstheme="minorHAnsi"/>
                <w:lang w:val="es-BO"/>
              </w:rPr>
            </w:pPr>
            <w:r>
              <w:rPr>
                <w:rFonts w:asciiTheme="minorHAnsi" w:hAnsiTheme="minorHAnsi" w:cstheme="minorHAnsi"/>
                <w:lang w:val="es-BO"/>
              </w:rPr>
              <w:t>El profesional contratado</w:t>
            </w:r>
            <w:r w:rsidR="00BD5BB4" w:rsidRPr="001B2437">
              <w:rPr>
                <w:rFonts w:asciiTheme="minorHAnsi" w:hAnsiTheme="minorHAnsi" w:cstheme="minorHAnsi"/>
                <w:lang w:val="es-BO"/>
              </w:rPr>
              <w:t xml:space="preserve"> deberá seguir las normas internacionales de seguridad y bioseguridad, así como de prevención y control del factor de riesgo biológico.</w:t>
            </w:r>
          </w:p>
          <w:p w14:paraId="2276ED72" w14:textId="77777777" w:rsidR="00BD5BB4" w:rsidRPr="001B2437" w:rsidRDefault="00BD5BB4" w:rsidP="00BD5BB4">
            <w:pPr>
              <w:jc w:val="both"/>
              <w:rPr>
                <w:rFonts w:asciiTheme="minorHAnsi" w:hAnsiTheme="minorHAnsi" w:cstheme="minorHAnsi"/>
                <w:lang w:val="es-BO"/>
              </w:rPr>
            </w:pPr>
          </w:p>
          <w:p w14:paraId="26739AB6"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Supervisión por parte de la CSBP</w:t>
            </w:r>
          </w:p>
          <w:p w14:paraId="3C02ED64" w14:textId="58B5084A" w:rsidR="00BD5BB4" w:rsidRPr="001B2437" w:rsidRDefault="004F17D7" w:rsidP="00BD5BB4">
            <w:pPr>
              <w:jc w:val="both"/>
              <w:rPr>
                <w:rFonts w:asciiTheme="minorHAnsi" w:hAnsiTheme="minorHAnsi" w:cstheme="minorHAnsi"/>
              </w:rPr>
            </w:pPr>
            <w:r>
              <w:rPr>
                <w:rFonts w:asciiTheme="minorHAnsi" w:hAnsiTheme="minorHAnsi" w:cstheme="minorHAnsi"/>
              </w:rPr>
              <w:t xml:space="preserve">El profesional </w:t>
            </w:r>
            <w:r w:rsidR="00BD5BB4" w:rsidRPr="001B2437">
              <w:rPr>
                <w:rFonts w:asciiTheme="minorHAnsi" w:hAnsiTheme="minorHAnsi" w:cstheme="minorHAnsi"/>
              </w:rPr>
              <w:t>contratado, en su relación con la Institución, estará bajo supervisión y coordinación de aspectos médicos por Jefatura Médica, así también la supervisión logística y administrativa estará a cargo del Agente Regional quien controlará y verificará el cumplimiento de las cláusulas establecidas en el contrato firmado.</w:t>
            </w:r>
          </w:p>
          <w:p w14:paraId="5759F4C9" w14:textId="77777777" w:rsidR="00BD5BB4" w:rsidRPr="001B2437" w:rsidRDefault="00BD5BB4" w:rsidP="00BD5BB4">
            <w:pPr>
              <w:jc w:val="both"/>
              <w:rPr>
                <w:rFonts w:asciiTheme="minorHAnsi" w:hAnsiTheme="minorHAnsi" w:cstheme="minorHAnsi"/>
              </w:rPr>
            </w:pPr>
          </w:p>
          <w:p w14:paraId="3110AC98"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Solicitud de atención</w:t>
            </w:r>
          </w:p>
          <w:p w14:paraId="3EB1D188" w14:textId="7905F4D6" w:rsidR="009E20EF" w:rsidRPr="009E20EF" w:rsidRDefault="009E20EF" w:rsidP="00BD5BB4">
            <w:pPr>
              <w:jc w:val="both"/>
              <w:rPr>
                <w:rFonts w:asciiTheme="minorHAnsi" w:hAnsiTheme="minorHAnsi" w:cstheme="minorHAnsi"/>
                <w:bCs/>
              </w:rPr>
            </w:pPr>
            <w:r w:rsidRPr="009E20EF">
              <w:rPr>
                <w:rFonts w:asciiTheme="minorHAnsi" w:hAnsiTheme="minorHAnsi" w:cstheme="minorHAnsi"/>
                <w:bCs/>
              </w:rPr>
              <w:t xml:space="preserve">La atención médica, prescripciones farmacológicas y los estudios </w:t>
            </w:r>
            <w:r w:rsidR="0087140C">
              <w:rPr>
                <w:rFonts w:asciiTheme="minorHAnsi" w:hAnsiTheme="minorHAnsi" w:cstheme="minorHAnsi"/>
                <w:bCs/>
              </w:rPr>
              <w:t>auxiliares</w:t>
            </w:r>
            <w:r w:rsidRPr="009E20EF">
              <w:rPr>
                <w:rFonts w:asciiTheme="minorHAnsi" w:hAnsiTheme="minorHAnsi" w:cstheme="minorHAnsi"/>
                <w:bCs/>
              </w:rPr>
              <w:t xml:space="preserve"> serán solicitados en boletas identificadas proporcionadas por la CBP</w:t>
            </w:r>
            <w:r>
              <w:rPr>
                <w:rFonts w:asciiTheme="minorHAnsi" w:hAnsiTheme="minorHAnsi" w:cstheme="minorHAnsi"/>
                <w:bCs/>
              </w:rPr>
              <w:t>.</w:t>
            </w:r>
          </w:p>
          <w:p w14:paraId="0D8BC639" w14:textId="34FFF832" w:rsidR="009E20EF" w:rsidRDefault="009E20EF" w:rsidP="00BD5BB4">
            <w:pPr>
              <w:jc w:val="both"/>
              <w:rPr>
                <w:rFonts w:asciiTheme="minorHAnsi" w:hAnsiTheme="minorHAnsi" w:cstheme="minorHAnsi"/>
                <w:b/>
              </w:rPr>
            </w:pPr>
          </w:p>
          <w:p w14:paraId="5AE178D8" w14:textId="02E04F7A" w:rsidR="0087140C" w:rsidRPr="0087140C" w:rsidRDefault="0087140C" w:rsidP="00BD5BB4">
            <w:pPr>
              <w:jc w:val="both"/>
              <w:rPr>
                <w:rFonts w:asciiTheme="minorHAnsi" w:hAnsiTheme="minorHAnsi" w:cstheme="minorHAnsi"/>
                <w:bCs/>
              </w:rPr>
            </w:pPr>
            <w:r w:rsidRPr="0087140C">
              <w:rPr>
                <w:rFonts w:asciiTheme="minorHAnsi" w:hAnsiTheme="minorHAnsi" w:cstheme="minorHAnsi"/>
                <w:bCs/>
              </w:rPr>
              <w:t xml:space="preserve">Todas las atenciones deberán ser realizadas en dependencias del consultorio medico del profesional con el equipo medico necesario. </w:t>
            </w:r>
          </w:p>
          <w:p w14:paraId="7255BA7B" w14:textId="77777777" w:rsidR="0087140C" w:rsidRPr="001B2437" w:rsidRDefault="0087140C" w:rsidP="00BD5BB4">
            <w:pPr>
              <w:jc w:val="both"/>
              <w:rPr>
                <w:rFonts w:asciiTheme="minorHAnsi" w:hAnsiTheme="minorHAnsi" w:cstheme="minorHAnsi"/>
                <w:b/>
              </w:rPr>
            </w:pPr>
          </w:p>
          <w:p w14:paraId="13F9F67B"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Duración del Contrato.</w:t>
            </w:r>
          </w:p>
          <w:p w14:paraId="77718DCB" w14:textId="5DE0059B"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contrato de Servicio tendrá la duración de </w:t>
            </w:r>
            <w:r w:rsidR="004F17D7">
              <w:rPr>
                <w:rFonts w:asciiTheme="minorHAnsi" w:hAnsiTheme="minorHAnsi" w:cstheme="minorHAnsi"/>
              </w:rPr>
              <w:t>dos años</w:t>
            </w:r>
            <w:r w:rsidRPr="001B2437">
              <w:rPr>
                <w:rFonts w:asciiTheme="minorHAnsi" w:hAnsiTheme="minorHAnsi" w:cstheme="minorHAnsi"/>
              </w:rPr>
              <w:t xml:space="preserve"> calendario a partir de la firma del Contrato. A la finalización del contrato, el </w:t>
            </w:r>
            <w:r w:rsidR="004F17D7">
              <w:rPr>
                <w:rFonts w:asciiTheme="minorHAnsi" w:hAnsiTheme="minorHAnsi" w:cstheme="minorHAnsi"/>
              </w:rPr>
              <w:t>mismo</w:t>
            </w:r>
            <w:r w:rsidRPr="001B2437">
              <w:rPr>
                <w:rFonts w:asciiTheme="minorHAnsi" w:hAnsiTheme="minorHAnsi" w:cstheme="minorHAnsi"/>
              </w:rPr>
              <w:t xml:space="preserve"> podrá ser renovado por un periodo similar, de mutuo acuerdo de las partes y bajo las mismas condiciones del contrato inicial.</w:t>
            </w:r>
          </w:p>
          <w:p w14:paraId="5A599F07" w14:textId="77777777" w:rsidR="00BD5BB4" w:rsidRPr="001B2437" w:rsidRDefault="00BD5BB4" w:rsidP="00BD5BB4">
            <w:pPr>
              <w:pStyle w:val="BodyText21"/>
              <w:widowControl/>
              <w:rPr>
                <w:rFonts w:asciiTheme="minorHAnsi" w:hAnsiTheme="minorHAnsi" w:cstheme="minorHAnsi"/>
                <w:sz w:val="20"/>
                <w:szCs w:val="20"/>
              </w:rPr>
            </w:pPr>
          </w:p>
          <w:p w14:paraId="3B36BA2B" w14:textId="154A08AB" w:rsidR="00BD5BB4" w:rsidRPr="001B2437" w:rsidRDefault="009E20EF" w:rsidP="00BD5BB4">
            <w:pPr>
              <w:pStyle w:val="Textoindependiente3"/>
              <w:spacing w:after="0"/>
              <w:rPr>
                <w:rFonts w:asciiTheme="minorHAnsi" w:hAnsiTheme="minorHAnsi" w:cstheme="minorHAnsi"/>
                <w:b/>
                <w:sz w:val="20"/>
                <w:szCs w:val="20"/>
                <w:u w:val="single"/>
              </w:rPr>
            </w:pPr>
            <w:r>
              <w:rPr>
                <w:rFonts w:asciiTheme="minorHAnsi" w:hAnsiTheme="minorHAnsi" w:cstheme="minorHAnsi"/>
                <w:b/>
                <w:sz w:val="20"/>
                <w:szCs w:val="20"/>
                <w:u w:val="single"/>
              </w:rPr>
              <w:t>Servicios Adicionales</w:t>
            </w:r>
          </w:p>
          <w:p w14:paraId="3D90C94E" w14:textId="6A846779" w:rsidR="00BD5BB4" w:rsidRPr="001B2437" w:rsidRDefault="00BD5BB4" w:rsidP="00BD5BB4">
            <w:pPr>
              <w:jc w:val="both"/>
              <w:rPr>
                <w:rFonts w:asciiTheme="minorHAnsi" w:hAnsiTheme="minorHAnsi" w:cstheme="minorHAnsi"/>
              </w:rPr>
            </w:pPr>
            <w:r w:rsidRPr="001B2437">
              <w:rPr>
                <w:rFonts w:asciiTheme="minorHAnsi" w:hAnsiTheme="minorHAnsi" w:cstheme="minorHAnsi"/>
              </w:rPr>
              <w:t>El proponente deberá llenar la lista adjunta con los costos unitarios; si existiesen</w:t>
            </w:r>
            <w:r w:rsidR="009E20EF">
              <w:rPr>
                <w:rFonts w:asciiTheme="minorHAnsi" w:hAnsiTheme="minorHAnsi" w:cstheme="minorHAnsi"/>
              </w:rPr>
              <w:t xml:space="preserve"> otros servicios adicionales que dispongan</w:t>
            </w:r>
            <w:r w:rsidRPr="001B2437">
              <w:rPr>
                <w:rFonts w:asciiTheme="minorHAnsi" w:hAnsiTheme="minorHAnsi" w:cstheme="minorHAnsi"/>
              </w:rPr>
              <w:t xml:space="preserve"> otras, para su análisis por la comisión calificadora.</w:t>
            </w:r>
          </w:p>
          <w:p w14:paraId="76878C53" w14:textId="77777777" w:rsidR="00BD5BB4" w:rsidRPr="001B2437" w:rsidRDefault="00BD5BB4" w:rsidP="00BD5BB4">
            <w:pPr>
              <w:jc w:val="both"/>
              <w:rPr>
                <w:rFonts w:asciiTheme="minorHAnsi" w:hAnsiTheme="minorHAnsi" w:cstheme="minorHAnsi"/>
              </w:rPr>
            </w:pPr>
          </w:p>
          <w:p w14:paraId="491F47EF" w14:textId="77777777" w:rsidR="00BD5BB4" w:rsidRPr="001B2437" w:rsidRDefault="00BD5BB4" w:rsidP="00BD5BB4">
            <w:pPr>
              <w:jc w:val="both"/>
              <w:rPr>
                <w:rFonts w:asciiTheme="minorHAnsi" w:hAnsiTheme="minorHAnsi" w:cstheme="minorHAnsi"/>
                <w:b/>
                <w:u w:val="single"/>
                <w:lang w:val="es-BO"/>
              </w:rPr>
            </w:pPr>
            <w:r w:rsidRPr="001B2437">
              <w:rPr>
                <w:rFonts w:asciiTheme="minorHAnsi" w:hAnsiTheme="minorHAnsi" w:cstheme="minorHAnsi"/>
                <w:b/>
                <w:u w:val="single"/>
                <w:lang w:val="es-BO"/>
              </w:rPr>
              <w:t>Documentación legal Requerida</w:t>
            </w:r>
          </w:p>
          <w:p w14:paraId="2F7147C6" w14:textId="4FD09A89" w:rsidR="00BD5BB4" w:rsidRPr="001B2437" w:rsidRDefault="00BD5BB4" w:rsidP="00BD5BB4">
            <w:pPr>
              <w:tabs>
                <w:tab w:val="left" w:pos="-720"/>
              </w:tabs>
              <w:suppressAutoHyphens/>
              <w:jc w:val="both"/>
              <w:rPr>
                <w:rFonts w:asciiTheme="minorHAnsi" w:hAnsiTheme="minorHAnsi" w:cstheme="minorHAnsi"/>
              </w:rPr>
            </w:pPr>
            <w:r w:rsidRPr="001B2437">
              <w:rPr>
                <w:rFonts w:asciiTheme="minorHAnsi" w:hAnsiTheme="minorHAnsi" w:cstheme="minorHAnsi"/>
              </w:rPr>
              <w:t>El proponente debe presentar los documentos solicitados, de acuerdo a los parámetros de calificación y habilitación, por otro lado, existe documentos administrativos propios de la reglamentación nacional vigente en nuestro país.</w:t>
            </w:r>
          </w:p>
          <w:p w14:paraId="27DB556B" w14:textId="77777777" w:rsidR="00BD5BB4" w:rsidRPr="001B2437" w:rsidRDefault="00BD5BB4" w:rsidP="00BD5BB4">
            <w:pPr>
              <w:tabs>
                <w:tab w:val="left" w:pos="-720"/>
              </w:tabs>
              <w:suppressAutoHyphens/>
              <w:jc w:val="both"/>
              <w:rPr>
                <w:rFonts w:asciiTheme="minorHAnsi" w:hAnsiTheme="minorHAnsi" w:cstheme="minorHAnsi"/>
              </w:rPr>
            </w:pPr>
          </w:p>
          <w:p w14:paraId="24689F39" w14:textId="77777777" w:rsidR="00BD5BB4" w:rsidRPr="001B2437" w:rsidRDefault="00BD5BB4" w:rsidP="00BD5BB4">
            <w:pPr>
              <w:tabs>
                <w:tab w:val="left" w:pos="-720"/>
              </w:tabs>
              <w:suppressAutoHyphens/>
              <w:jc w:val="both"/>
              <w:rPr>
                <w:rFonts w:asciiTheme="minorHAnsi" w:hAnsiTheme="minorHAnsi" w:cstheme="minorHAnsi"/>
                <w:b/>
                <w:bCs/>
                <w:u w:val="single"/>
              </w:rPr>
            </w:pPr>
            <w:r w:rsidRPr="001B2437">
              <w:rPr>
                <w:rFonts w:asciiTheme="minorHAnsi" w:hAnsiTheme="minorHAnsi" w:cstheme="minorHAnsi"/>
                <w:b/>
                <w:bCs/>
                <w:u w:val="single"/>
              </w:rPr>
              <w:t>Modalidad de Evaluación</w:t>
            </w:r>
          </w:p>
          <w:p w14:paraId="75F4AB68" w14:textId="4E24B3FC" w:rsidR="00BD5BB4" w:rsidRDefault="00BD5BB4" w:rsidP="00BD5BB4">
            <w:pPr>
              <w:tabs>
                <w:tab w:val="left" w:pos="-720"/>
              </w:tabs>
              <w:suppressAutoHyphens/>
              <w:jc w:val="both"/>
              <w:rPr>
                <w:rFonts w:asciiTheme="minorHAnsi" w:eastAsia="Arial" w:hAnsiTheme="minorHAnsi" w:cstheme="minorHAnsi"/>
              </w:rPr>
            </w:pPr>
            <w:r w:rsidRPr="00262AFF">
              <w:rPr>
                <w:rFonts w:asciiTheme="minorHAnsi" w:hAnsiTheme="minorHAnsi" w:cstheme="minorHAnsi"/>
              </w:rPr>
              <w:t xml:space="preserve">Se utilizará la metodología de </w:t>
            </w:r>
            <w:r w:rsidR="00262AFF" w:rsidRPr="00262AFF">
              <w:rPr>
                <w:rFonts w:asciiTheme="minorHAnsi" w:hAnsiTheme="minorHAnsi" w:cstheme="minorHAnsi"/>
              </w:rPr>
              <w:t xml:space="preserve">evaluación “menor precio” para </w:t>
            </w:r>
            <w:r w:rsidR="00262AFF" w:rsidRPr="00262AFF">
              <w:rPr>
                <w:rFonts w:asciiTheme="minorHAnsi" w:eastAsia="Arial" w:hAnsiTheme="minorHAnsi" w:cstheme="minorHAnsi"/>
              </w:rPr>
              <w:t>adjudicar la o las propuestas con el menor precio, siempre que cumpla con todos los requisitos establecidos</w:t>
            </w:r>
            <w:r w:rsidR="00262AFF">
              <w:rPr>
                <w:rFonts w:asciiTheme="minorHAnsi" w:eastAsia="Arial" w:hAnsiTheme="minorHAnsi" w:cstheme="minorHAnsi"/>
              </w:rPr>
              <w:t>.</w:t>
            </w:r>
          </w:p>
          <w:p w14:paraId="19041EF7" w14:textId="77777777" w:rsidR="00262AFF" w:rsidRPr="00262AFF" w:rsidRDefault="00262AFF" w:rsidP="00BD5BB4">
            <w:pPr>
              <w:tabs>
                <w:tab w:val="left" w:pos="-720"/>
              </w:tabs>
              <w:suppressAutoHyphens/>
              <w:jc w:val="both"/>
              <w:rPr>
                <w:rFonts w:asciiTheme="minorHAnsi" w:hAnsiTheme="minorHAnsi" w:cstheme="minorHAnsi"/>
              </w:rPr>
            </w:pPr>
          </w:p>
          <w:p w14:paraId="611B6FC9" w14:textId="74B287C7" w:rsidR="00BD5BB4" w:rsidRPr="001B2437" w:rsidRDefault="00BD5BB4" w:rsidP="001B2437">
            <w:pPr>
              <w:tabs>
                <w:tab w:val="left" w:pos="-720"/>
              </w:tabs>
              <w:suppressAutoHyphens/>
              <w:rPr>
                <w:rFonts w:asciiTheme="minorHAnsi" w:hAnsiTheme="minorHAnsi" w:cstheme="minorHAnsi"/>
                <w:b/>
                <w:u w:val="single"/>
                <w:lang w:val="es-BO"/>
              </w:rPr>
            </w:pPr>
            <w:r w:rsidRPr="001B2437">
              <w:rPr>
                <w:rFonts w:asciiTheme="minorHAnsi" w:hAnsiTheme="minorHAnsi" w:cstheme="minorHAnsi"/>
                <w:b/>
                <w:u w:val="single"/>
                <w:lang w:val="es-BO"/>
              </w:rPr>
              <w:t>PARÁMETROS DE CALIFICACIÓN.</w:t>
            </w:r>
          </w:p>
          <w:p w14:paraId="749C5958" w14:textId="77777777" w:rsidR="00BD5BB4" w:rsidRPr="001B2437" w:rsidRDefault="00BD5BB4" w:rsidP="00BD5BB4">
            <w:pPr>
              <w:tabs>
                <w:tab w:val="left" w:pos="-720"/>
              </w:tabs>
              <w:suppressAutoHyphens/>
              <w:jc w:val="both"/>
              <w:rPr>
                <w:rFonts w:asciiTheme="minorHAnsi" w:hAnsiTheme="minorHAnsi" w:cstheme="minorHAnsi"/>
                <w:b/>
                <w:lang w:val="es-BO"/>
              </w:rPr>
            </w:pPr>
          </w:p>
          <w:p w14:paraId="2D1C7151" w14:textId="77777777" w:rsidR="00BD5BB4" w:rsidRPr="001B2437" w:rsidRDefault="00BD5BB4" w:rsidP="00BD5BB4">
            <w:pPr>
              <w:tabs>
                <w:tab w:val="left" w:pos="-720"/>
              </w:tabs>
              <w:suppressAutoHyphens/>
              <w:jc w:val="both"/>
              <w:rPr>
                <w:rFonts w:asciiTheme="minorHAnsi" w:hAnsiTheme="minorHAnsi" w:cstheme="minorHAnsi"/>
                <w:lang w:val="es-BO"/>
              </w:rPr>
            </w:pPr>
            <w:r w:rsidRPr="001B2437">
              <w:rPr>
                <w:rFonts w:asciiTheme="minorHAnsi" w:hAnsiTheme="minorHAnsi" w:cstheme="minorHAnsi"/>
                <w:b/>
                <w:lang w:val="es-BO"/>
              </w:rPr>
              <w:t xml:space="preserve">1) </w:t>
            </w:r>
            <w:r w:rsidRPr="001B2437">
              <w:rPr>
                <w:rFonts w:asciiTheme="minorHAnsi" w:hAnsiTheme="minorHAnsi" w:cstheme="minorHAnsi"/>
                <w:b/>
                <w:u w:val="single"/>
                <w:lang w:val="es-BO"/>
              </w:rPr>
              <w:t>Requisitos indispensables</w:t>
            </w:r>
            <w:r w:rsidRPr="001B2437">
              <w:rPr>
                <w:rFonts w:asciiTheme="minorHAnsi" w:hAnsiTheme="minorHAnsi" w:cstheme="minorHAnsi"/>
                <w:lang w:val="es-BO"/>
              </w:rPr>
              <w:t xml:space="preserve">: Los requerimientos que son “Indispensables” para la CSBP, deben ser satisfechos por el proponente. Lo que significa que si el centro no está de acuerdo con alguno de ellos o su oferta no cumple algún requisito, su oferta será inhabilitada y descalificada en el proceso. </w:t>
            </w:r>
          </w:p>
          <w:p w14:paraId="3733FD14" w14:textId="45CC77A2" w:rsidR="00BD5BB4" w:rsidRDefault="00BD5BB4" w:rsidP="00BD5BB4">
            <w:pPr>
              <w:tabs>
                <w:tab w:val="left" w:pos="-720"/>
              </w:tabs>
              <w:suppressAutoHyphens/>
              <w:jc w:val="both"/>
              <w:rPr>
                <w:rFonts w:asciiTheme="minorHAnsi" w:hAnsiTheme="minorHAnsi" w:cstheme="minorHAnsi"/>
                <w:lang w:val="es-BO"/>
              </w:rPr>
            </w:pPr>
          </w:p>
          <w:p w14:paraId="50164A3B" w14:textId="022AA51C" w:rsidR="001B2437" w:rsidRDefault="001B2437" w:rsidP="00BD5BB4">
            <w:pPr>
              <w:tabs>
                <w:tab w:val="left" w:pos="-720"/>
              </w:tabs>
              <w:suppressAutoHyphens/>
              <w:jc w:val="both"/>
              <w:rPr>
                <w:rFonts w:asciiTheme="minorHAnsi" w:hAnsiTheme="minorHAnsi" w:cstheme="minorHAnsi"/>
                <w:lang w:val="es-BO"/>
              </w:rPr>
            </w:pPr>
          </w:p>
          <w:p w14:paraId="390CD753" w14:textId="3CAD4ED1" w:rsidR="001B2437" w:rsidRDefault="001B2437" w:rsidP="00BD5BB4">
            <w:pPr>
              <w:tabs>
                <w:tab w:val="left" w:pos="-720"/>
              </w:tabs>
              <w:suppressAutoHyphens/>
              <w:jc w:val="both"/>
              <w:rPr>
                <w:rFonts w:asciiTheme="minorHAnsi" w:hAnsiTheme="minorHAnsi" w:cstheme="minorHAnsi"/>
                <w:lang w:val="es-BO"/>
              </w:rPr>
            </w:pPr>
          </w:p>
          <w:p w14:paraId="5FB5733A" w14:textId="4F1266F7" w:rsidR="001B2437" w:rsidRDefault="001B2437" w:rsidP="00BD5BB4">
            <w:pPr>
              <w:tabs>
                <w:tab w:val="left" w:pos="-720"/>
              </w:tabs>
              <w:suppressAutoHyphens/>
              <w:jc w:val="both"/>
              <w:rPr>
                <w:rFonts w:asciiTheme="minorHAnsi" w:hAnsiTheme="minorHAnsi" w:cstheme="minorHAnsi"/>
                <w:lang w:val="es-BO"/>
              </w:rPr>
            </w:pPr>
          </w:p>
          <w:p w14:paraId="1004E4FB" w14:textId="26D11D18" w:rsidR="001B2437" w:rsidRDefault="001B2437" w:rsidP="00BD5BB4">
            <w:pPr>
              <w:tabs>
                <w:tab w:val="left" w:pos="-720"/>
              </w:tabs>
              <w:suppressAutoHyphens/>
              <w:jc w:val="both"/>
              <w:rPr>
                <w:rFonts w:asciiTheme="minorHAnsi" w:hAnsiTheme="minorHAnsi" w:cstheme="minorHAnsi"/>
                <w:lang w:val="es-BO"/>
              </w:rPr>
            </w:pPr>
          </w:p>
          <w:p w14:paraId="3F55E621" w14:textId="5D6A539B" w:rsidR="001B2437" w:rsidRDefault="001B2437" w:rsidP="00BD5BB4">
            <w:pPr>
              <w:tabs>
                <w:tab w:val="left" w:pos="-720"/>
              </w:tabs>
              <w:suppressAutoHyphens/>
              <w:jc w:val="both"/>
              <w:rPr>
                <w:rFonts w:asciiTheme="minorHAnsi" w:hAnsiTheme="minorHAnsi" w:cstheme="minorHAnsi"/>
                <w:lang w:val="es-BO"/>
              </w:rPr>
            </w:pPr>
          </w:p>
          <w:p w14:paraId="5316566C" w14:textId="1AFE4368" w:rsidR="001B2437" w:rsidRDefault="001B2437" w:rsidP="00BD5BB4">
            <w:pPr>
              <w:tabs>
                <w:tab w:val="left" w:pos="-720"/>
              </w:tabs>
              <w:suppressAutoHyphens/>
              <w:jc w:val="both"/>
              <w:rPr>
                <w:rFonts w:asciiTheme="minorHAnsi" w:hAnsiTheme="minorHAnsi" w:cstheme="minorHAnsi"/>
                <w:lang w:val="es-BO"/>
              </w:rPr>
            </w:pPr>
          </w:p>
          <w:p w14:paraId="276C9BEA" w14:textId="0CA61D27" w:rsidR="001B2437" w:rsidRDefault="001B2437" w:rsidP="00BD5BB4">
            <w:pPr>
              <w:tabs>
                <w:tab w:val="left" w:pos="-720"/>
              </w:tabs>
              <w:suppressAutoHyphens/>
              <w:jc w:val="both"/>
              <w:rPr>
                <w:rFonts w:asciiTheme="minorHAnsi" w:hAnsiTheme="minorHAnsi" w:cstheme="minorHAnsi"/>
                <w:lang w:val="es-BO"/>
              </w:rPr>
            </w:pPr>
          </w:p>
          <w:p w14:paraId="5BB91D09" w14:textId="679BC120" w:rsidR="001B2437" w:rsidRDefault="001B2437" w:rsidP="00BD5BB4">
            <w:pPr>
              <w:tabs>
                <w:tab w:val="left" w:pos="-720"/>
              </w:tabs>
              <w:suppressAutoHyphens/>
              <w:jc w:val="both"/>
              <w:rPr>
                <w:rFonts w:asciiTheme="minorHAnsi" w:hAnsiTheme="minorHAnsi" w:cstheme="minorHAnsi"/>
                <w:lang w:val="es-BO"/>
              </w:rPr>
            </w:pPr>
          </w:p>
          <w:p w14:paraId="5D4CE72D" w14:textId="77777777" w:rsidR="001B2437" w:rsidRPr="001B2437" w:rsidRDefault="001B2437" w:rsidP="00BD5BB4">
            <w:pPr>
              <w:tabs>
                <w:tab w:val="left" w:pos="-720"/>
              </w:tabs>
              <w:suppressAutoHyphens/>
              <w:jc w:val="both"/>
              <w:rPr>
                <w:rFonts w:asciiTheme="minorHAnsi" w:hAnsiTheme="minorHAnsi" w:cstheme="minorHAnsi"/>
                <w:lang w:val="es-BO"/>
              </w:rPr>
            </w:pPr>
          </w:p>
          <w:p w14:paraId="6080BB22" w14:textId="77777777" w:rsidR="00BD5BB4" w:rsidRPr="001B2437" w:rsidRDefault="00BD5BB4" w:rsidP="00BD5BB4">
            <w:pPr>
              <w:tabs>
                <w:tab w:val="left" w:pos="-720"/>
              </w:tabs>
              <w:suppressAutoHyphens/>
              <w:jc w:val="both"/>
              <w:rPr>
                <w:rFonts w:asciiTheme="minorHAnsi" w:hAnsiTheme="minorHAnsi" w:cstheme="minorHAnsi"/>
                <w:b/>
                <w:lang w:val="es-BO"/>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1B2437" w:rsidRPr="001B2437" w14:paraId="27FD6680" w14:textId="77777777" w:rsidTr="0079495F">
              <w:trPr>
                <w:trHeight w:val="375"/>
                <w:jc w:val="center"/>
              </w:trPr>
              <w:tc>
                <w:tcPr>
                  <w:tcW w:w="8500" w:type="dxa"/>
                  <w:gridSpan w:val="4"/>
                  <w:shd w:val="clear" w:color="auto" w:fill="C0C0C0"/>
                </w:tcPr>
                <w:p w14:paraId="5DDDFB45" w14:textId="18A52AD8" w:rsidR="001B2437" w:rsidRPr="001B2437" w:rsidRDefault="001B2437" w:rsidP="00BD5BB4">
                  <w:pPr>
                    <w:jc w:val="center"/>
                    <w:rPr>
                      <w:rFonts w:asciiTheme="minorHAnsi" w:hAnsiTheme="minorHAnsi" w:cstheme="minorHAnsi"/>
                      <w:b/>
                      <w:bCs/>
                    </w:rPr>
                  </w:pPr>
                  <w:r w:rsidRPr="001B2437">
                    <w:rPr>
                      <w:rFonts w:asciiTheme="minorHAnsi" w:hAnsiTheme="minorHAnsi" w:cstheme="minorHAnsi"/>
                      <w:b/>
                      <w:bCs/>
                    </w:rPr>
                    <w:t xml:space="preserve">I.- </w:t>
                  </w:r>
                  <w:r w:rsidRPr="001B2437">
                    <w:rPr>
                      <w:rFonts w:asciiTheme="minorHAnsi" w:hAnsiTheme="minorHAnsi" w:cstheme="minorHAnsi"/>
                      <w:b/>
                      <w:bCs/>
                      <w:u w:val="single"/>
                    </w:rPr>
                    <w:t>REQUISITOS INDISPENSABLES</w:t>
                  </w:r>
                </w:p>
              </w:tc>
            </w:tr>
            <w:tr w:rsidR="00BD5BB4" w:rsidRPr="001B2437" w14:paraId="1F80ECFA" w14:textId="77777777" w:rsidTr="004A6F0A">
              <w:trPr>
                <w:trHeight w:val="346"/>
                <w:jc w:val="center"/>
              </w:trPr>
              <w:tc>
                <w:tcPr>
                  <w:tcW w:w="6300" w:type="dxa"/>
                  <w:gridSpan w:val="2"/>
                  <w:shd w:val="clear" w:color="auto" w:fill="C0C0C0"/>
                </w:tcPr>
                <w:p w14:paraId="3F520D93"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49DF8868"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 xml:space="preserve">CUMPLE </w:t>
                  </w:r>
                </w:p>
              </w:tc>
            </w:tr>
            <w:tr w:rsidR="00BD5BB4" w:rsidRPr="001B2437" w14:paraId="1C977C8F" w14:textId="77777777" w:rsidTr="004A6F0A">
              <w:trPr>
                <w:trHeight w:val="824"/>
                <w:jc w:val="center"/>
              </w:trPr>
              <w:tc>
                <w:tcPr>
                  <w:tcW w:w="6300" w:type="dxa"/>
                  <w:gridSpan w:val="2"/>
                  <w:shd w:val="clear" w:color="auto" w:fill="C0C0C0"/>
                </w:tcPr>
                <w:p w14:paraId="300FFB94" w14:textId="332E4895" w:rsidR="00BD5BB4" w:rsidRPr="001B2437" w:rsidRDefault="00BD5BB4" w:rsidP="00BD5BB4">
                  <w:pPr>
                    <w:rPr>
                      <w:rFonts w:asciiTheme="minorHAnsi" w:hAnsiTheme="minorHAnsi" w:cstheme="minorHAnsi"/>
                      <w:b/>
                      <w:bCs/>
                    </w:rPr>
                  </w:pPr>
                  <w:r w:rsidRPr="001B2437">
                    <w:rPr>
                      <w:rFonts w:asciiTheme="minorHAnsi" w:hAnsiTheme="minorHAnsi" w:cstheme="minorHAnsi"/>
                      <w:b/>
                      <w:bCs/>
                    </w:rPr>
                    <w:t xml:space="preserve">ACLARACIÓN: Los siguientes requerimientos son “Indispensables” para la CSBP, lo que significa que si el </w:t>
                  </w:r>
                  <w:r w:rsidR="008124BC">
                    <w:rPr>
                      <w:rFonts w:asciiTheme="minorHAnsi" w:hAnsiTheme="minorHAnsi" w:cstheme="minorHAnsi"/>
                      <w:b/>
                      <w:bCs/>
                    </w:rPr>
                    <w:t>profesional</w:t>
                  </w:r>
                  <w:r w:rsidRPr="001B2437">
                    <w:rPr>
                      <w:rFonts w:asciiTheme="minorHAnsi" w:hAnsiTheme="minorHAnsi" w:cstheme="minorHAnsi"/>
                      <w:b/>
                      <w:bCs/>
                    </w:rPr>
                    <w:t xml:space="preserve"> no está de acuerdo con alguno de ellos o su oferta no cumple algún requisito, su oferta será inhabilitada. </w:t>
                  </w:r>
                </w:p>
              </w:tc>
              <w:tc>
                <w:tcPr>
                  <w:tcW w:w="1066" w:type="dxa"/>
                  <w:shd w:val="clear" w:color="auto" w:fill="C0C0C0"/>
                </w:tcPr>
                <w:p w14:paraId="70331E8D" w14:textId="77777777" w:rsidR="00BD5BB4" w:rsidRPr="001B2437" w:rsidRDefault="00BD5BB4" w:rsidP="00BD5BB4">
                  <w:pPr>
                    <w:jc w:val="center"/>
                    <w:rPr>
                      <w:rFonts w:asciiTheme="minorHAnsi" w:hAnsiTheme="minorHAnsi" w:cstheme="minorHAnsi"/>
                      <w:b/>
                      <w:bCs/>
                      <w:i/>
                      <w:iCs/>
                    </w:rPr>
                  </w:pPr>
                </w:p>
                <w:p w14:paraId="7427F37E"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3BB514BF" w14:textId="77777777" w:rsidR="00BD5BB4" w:rsidRPr="001B2437" w:rsidRDefault="00BD5BB4" w:rsidP="00BD5BB4">
                  <w:pPr>
                    <w:jc w:val="center"/>
                    <w:rPr>
                      <w:rFonts w:asciiTheme="minorHAnsi" w:hAnsiTheme="minorHAnsi" w:cstheme="minorHAnsi"/>
                      <w:b/>
                      <w:bCs/>
                      <w:i/>
                      <w:iCs/>
                    </w:rPr>
                  </w:pPr>
                </w:p>
                <w:p w14:paraId="2CE9B37D"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NO</w:t>
                  </w:r>
                </w:p>
              </w:tc>
            </w:tr>
            <w:tr w:rsidR="00BD5BB4" w:rsidRPr="001B2437" w14:paraId="5B8AE29C" w14:textId="77777777" w:rsidTr="004A6F0A">
              <w:trPr>
                <w:trHeight w:val="278"/>
                <w:jc w:val="center"/>
              </w:trPr>
              <w:tc>
                <w:tcPr>
                  <w:tcW w:w="600" w:type="dxa"/>
                  <w:shd w:val="clear" w:color="auto" w:fill="auto"/>
                </w:tcPr>
                <w:p w14:paraId="7A922BA0" w14:textId="79320E65" w:rsidR="00BD5BB4" w:rsidRPr="001B2437" w:rsidRDefault="00D8214B" w:rsidP="00BD5BB4">
                  <w:pPr>
                    <w:rPr>
                      <w:rFonts w:asciiTheme="minorHAnsi" w:hAnsiTheme="minorHAnsi" w:cstheme="minorHAnsi"/>
                      <w:b/>
                      <w:bCs/>
                    </w:rPr>
                  </w:pPr>
                  <w:r>
                    <w:rPr>
                      <w:rFonts w:asciiTheme="minorHAnsi" w:hAnsiTheme="minorHAnsi" w:cstheme="minorHAnsi"/>
                      <w:b/>
                      <w:bCs/>
                    </w:rPr>
                    <w:t>1</w:t>
                  </w:r>
                </w:p>
              </w:tc>
              <w:tc>
                <w:tcPr>
                  <w:tcW w:w="5700" w:type="dxa"/>
                  <w:shd w:val="clear" w:color="auto" w:fill="auto"/>
                  <w:vAlign w:val="bottom"/>
                </w:tcPr>
                <w:p w14:paraId="54A0835F" w14:textId="2F48CDF3" w:rsidR="00BD5BB4" w:rsidRPr="00D8214B" w:rsidRDefault="00624F1D" w:rsidP="00BD5BB4">
                  <w:pPr>
                    <w:jc w:val="both"/>
                    <w:rPr>
                      <w:rFonts w:asciiTheme="minorHAnsi" w:hAnsiTheme="minorHAnsi" w:cstheme="minorHAnsi"/>
                      <w:highlight w:val="yellow"/>
                    </w:rPr>
                  </w:pPr>
                  <w:r w:rsidRPr="00D8214B">
                    <w:rPr>
                      <w:rFonts w:asciiTheme="minorHAnsi" w:hAnsiTheme="minorHAnsi" w:cstheme="minorHAnsi"/>
                    </w:rPr>
                    <w:t xml:space="preserve">Copia simple del </w:t>
                  </w:r>
                  <w:r w:rsidR="0087140C" w:rsidRPr="00D8214B">
                    <w:rPr>
                      <w:rFonts w:asciiTheme="minorHAnsi" w:hAnsiTheme="minorHAnsi" w:cstheme="minorHAnsi"/>
                    </w:rPr>
                    <w:t>Título</w:t>
                  </w:r>
                  <w:r w:rsidRPr="00D8214B">
                    <w:rPr>
                      <w:rFonts w:asciiTheme="minorHAnsi" w:hAnsiTheme="minorHAnsi" w:cstheme="minorHAnsi"/>
                    </w:rPr>
                    <w:t xml:space="preserve"> Profesional en Provisión Nacional</w:t>
                  </w:r>
                </w:p>
              </w:tc>
              <w:tc>
                <w:tcPr>
                  <w:tcW w:w="1066" w:type="dxa"/>
                </w:tcPr>
                <w:p w14:paraId="2CDCC33B" w14:textId="77777777" w:rsidR="00BD5BB4" w:rsidRPr="001B2437" w:rsidRDefault="00BD5BB4" w:rsidP="00BD5BB4">
                  <w:pPr>
                    <w:jc w:val="both"/>
                    <w:rPr>
                      <w:rFonts w:asciiTheme="minorHAnsi" w:hAnsiTheme="minorHAnsi" w:cstheme="minorHAnsi"/>
                    </w:rPr>
                  </w:pPr>
                </w:p>
              </w:tc>
              <w:tc>
                <w:tcPr>
                  <w:tcW w:w="1134" w:type="dxa"/>
                </w:tcPr>
                <w:p w14:paraId="2C3A819B" w14:textId="77777777" w:rsidR="00BD5BB4" w:rsidRPr="001B2437" w:rsidRDefault="00BD5BB4" w:rsidP="00BD5BB4">
                  <w:pPr>
                    <w:jc w:val="both"/>
                    <w:rPr>
                      <w:rFonts w:asciiTheme="minorHAnsi" w:hAnsiTheme="minorHAnsi" w:cstheme="minorHAnsi"/>
                    </w:rPr>
                  </w:pPr>
                </w:p>
              </w:tc>
            </w:tr>
            <w:tr w:rsidR="00BD5BB4" w:rsidRPr="001B2437" w14:paraId="44B0D33A" w14:textId="77777777" w:rsidTr="00D8214B">
              <w:trPr>
                <w:trHeight w:val="355"/>
                <w:jc w:val="center"/>
              </w:trPr>
              <w:tc>
                <w:tcPr>
                  <w:tcW w:w="600" w:type="dxa"/>
                  <w:shd w:val="clear" w:color="auto" w:fill="auto"/>
                </w:tcPr>
                <w:p w14:paraId="7A246990" w14:textId="2C258842" w:rsidR="00BD5BB4" w:rsidRPr="001B2437" w:rsidRDefault="00D8214B" w:rsidP="00BD5BB4">
                  <w:pPr>
                    <w:rPr>
                      <w:rFonts w:asciiTheme="minorHAnsi" w:hAnsiTheme="minorHAnsi" w:cstheme="minorHAnsi"/>
                      <w:b/>
                      <w:bCs/>
                    </w:rPr>
                  </w:pPr>
                  <w:r>
                    <w:rPr>
                      <w:rFonts w:asciiTheme="minorHAnsi" w:hAnsiTheme="minorHAnsi" w:cstheme="minorHAnsi"/>
                      <w:b/>
                      <w:bCs/>
                    </w:rPr>
                    <w:t>2</w:t>
                  </w:r>
                </w:p>
              </w:tc>
              <w:tc>
                <w:tcPr>
                  <w:tcW w:w="5700" w:type="dxa"/>
                  <w:shd w:val="clear" w:color="auto" w:fill="auto"/>
                  <w:vAlign w:val="bottom"/>
                </w:tcPr>
                <w:p w14:paraId="61F2B2EB" w14:textId="787BEA11" w:rsidR="00BD5BB4" w:rsidRPr="00D8214B" w:rsidRDefault="00D8214B" w:rsidP="00BD5BB4">
                  <w:pPr>
                    <w:jc w:val="both"/>
                    <w:rPr>
                      <w:rFonts w:asciiTheme="minorHAnsi" w:hAnsiTheme="minorHAnsi" w:cstheme="minorHAnsi"/>
                    </w:rPr>
                  </w:pPr>
                  <w:r w:rsidRPr="00D8214B">
                    <w:rPr>
                      <w:rFonts w:asciiTheme="minorHAnsi" w:hAnsiTheme="minorHAnsi" w:cstheme="minorHAnsi"/>
                    </w:rPr>
                    <w:t xml:space="preserve">Copia simple del Certificado de </w:t>
                  </w:r>
                  <w:r w:rsidR="00C45D28">
                    <w:rPr>
                      <w:rFonts w:asciiTheme="minorHAnsi" w:hAnsiTheme="minorHAnsi" w:cstheme="minorHAnsi"/>
                    </w:rPr>
                    <w:t>medicina general</w:t>
                  </w:r>
                  <w:r w:rsidRPr="00D8214B">
                    <w:rPr>
                      <w:rFonts w:asciiTheme="minorHAnsi" w:hAnsiTheme="minorHAnsi" w:cstheme="minorHAnsi"/>
                    </w:rPr>
                    <w:t xml:space="preserve">, emitido por el Colegio de </w:t>
                  </w:r>
                  <w:r w:rsidR="0087140C">
                    <w:rPr>
                      <w:rFonts w:asciiTheme="minorHAnsi" w:hAnsiTheme="minorHAnsi" w:cstheme="minorHAnsi"/>
                    </w:rPr>
                    <w:t>Médicos</w:t>
                  </w:r>
                  <w:r w:rsidRPr="00D8214B">
                    <w:rPr>
                      <w:rFonts w:asciiTheme="minorHAnsi" w:hAnsiTheme="minorHAnsi" w:cstheme="minorHAnsi"/>
                    </w:rPr>
                    <w:t xml:space="preserve"> de Bolivia.</w:t>
                  </w:r>
                </w:p>
              </w:tc>
              <w:tc>
                <w:tcPr>
                  <w:tcW w:w="1066" w:type="dxa"/>
                </w:tcPr>
                <w:p w14:paraId="36C6DA15" w14:textId="77777777" w:rsidR="00BD5BB4" w:rsidRPr="001B2437" w:rsidRDefault="00BD5BB4" w:rsidP="00BD5BB4">
                  <w:pPr>
                    <w:jc w:val="both"/>
                    <w:rPr>
                      <w:rFonts w:asciiTheme="minorHAnsi" w:hAnsiTheme="minorHAnsi" w:cstheme="minorHAnsi"/>
                    </w:rPr>
                  </w:pPr>
                </w:p>
              </w:tc>
              <w:tc>
                <w:tcPr>
                  <w:tcW w:w="1134" w:type="dxa"/>
                </w:tcPr>
                <w:p w14:paraId="05A92303" w14:textId="77777777" w:rsidR="00BD5BB4" w:rsidRPr="001B2437" w:rsidRDefault="00BD5BB4" w:rsidP="00BD5BB4">
                  <w:pPr>
                    <w:jc w:val="both"/>
                    <w:rPr>
                      <w:rFonts w:asciiTheme="minorHAnsi" w:hAnsiTheme="minorHAnsi" w:cstheme="minorHAnsi"/>
                    </w:rPr>
                  </w:pPr>
                </w:p>
              </w:tc>
            </w:tr>
            <w:tr w:rsidR="00624F1D" w:rsidRPr="001B2437" w14:paraId="3BFB00C5" w14:textId="77777777" w:rsidTr="00D8214B">
              <w:trPr>
                <w:trHeight w:val="278"/>
                <w:jc w:val="center"/>
              </w:trPr>
              <w:tc>
                <w:tcPr>
                  <w:tcW w:w="600" w:type="dxa"/>
                  <w:shd w:val="clear" w:color="auto" w:fill="auto"/>
                </w:tcPr>
                <w:p w14:paraId="1DF6491B" w14:textId="36E91A0D" w:rsidR="00624F1D" w:rsidRPr="001B2437" w:rsidRDefault="00D8214B" w:rsidP="00BD5BB4">
                  <w:pPr>
                    <w:rPr>
                      <w:rFonts w:asciiTheme="minorHAnsi" w:hAnsiTheme="minorHAnsi" w:cstheme="minorHAnsi"/>
                      <w:b/>
                      <w:bCs/>
                    </w:rPr>
                  </w:pPr>
                  <w:r>
                    <w:rPr>
                      <w:rFonts w:asciiTheme="minorHAnsi" w:hAnsiTheme="minorHAnsi" w:cstheme="minorHAnsi"/>
                      <w:b/>
                      <w:bCs/>
                    </w:rPr>
                    <w:t>3</w:t>
                  </w:r>
                </w:p>
              </w:tc>
              <w:tc>
                <w:tcPr>
                  <w:tcW w:w="5700" w:type="dxa"/>
                  <w:shd w:val="clear" w:color="auto" w:fill="auto"/>
                  <w:vAlign w:val="bottom"/>
                </w:tcPr>
                <w:p w14:paraId="0C5F52F9" w14:textId="0B9783E2" w:rsidR="00624F1D" w:rsidRPr="00D8214B" w:rsidRDefault="00D8214B" w:rsidP="00BD5BB4">
                  <w:pPr>
                    <w:jc w:val="both"/>
                    <w:rPr>
                      <w:rFonts w:asciiTheme="minorHAnsi" w:hAnsiTheme="minorHAnsi" w:cstheme="minorHAnsi"/>
                    </w:rPr>
                  </w:pPr>
                  <w:r w:rsidRPr="00D8214B">
                    <w:rPr>
                      <w:rFonts w:asciiTheme="minorHAnsi" w:hAnsiTheme="minorHAnsi" w:cstheme="minorHAnsi"/>
                    </w:rPr>
                    <w:t>Copia simple de Matricula profesional, emitida por el Ministerio de Salud y Deportes.</w:t>
                  </w:r>
                </w:p>
              </w:tc>
              <w:tc>
                <w:tcPr>
                  <w:tcW w:w="1066" w:type="dxa"/>
                </w:tcPr>
                <w:p w14:paraId="3FFEDCD8" w14:textId="77777777" w:rsidR="00624F1D" w:rsidRPr="001B2437" w:rsidRDefault="00624F1D" w:rsidP="00BD5BB4">
                  <w:pPr>
                    <w:jc w:val="both"/>
                    <w:rPr>
                      <w:rFonts w:asciiTheme="minorHAnsi" w:hAnsiTheme="minorHAnsi" w:cstheme="minorHAnsi"/>
                    </w:rPr>
                  </w:pPr>
                </w:p>
              </w:tc>
              <w:tc>
                <w:tcPr>
                  <w:tcW w:w="1134" w:type="dxa"/>
                </w:tcPr>
                <w:p w14:paraId="2F6B21C3" w14:textId="77777777" w:rsidR="00624F1D" w:rsidRPr="001B2437" w:rsidRDefault="00624F1D" w:rsidP="00BD5BB4">
                  <w:pPr>
                    <w:jc w:val="both"/>
                    <w:rPr>
                      <w:rFonts w:asciiTheme="minorHAnsi" w:hAnsiTheme="minorHAnsi" w:cstheme="minorHAnsi"/>
                    </w:rPr>
                  </w:pPr>
                </w:p>
              </w:tc>
            </w:tr>
            <w:tr w:rsidR="00624F1D" w:rsidRPr="001B2437" w14:paraId="56225A07" w14:textId="77777777" w:rsidTr="00D8214B">
              <w:trPr>
                <w:trHeight w:val="342"/>
                <w:jc w:val="center"/>
              </w:trPr>
              <w:tc>
                <w:tcPr>
                  <w:tcW w:w="600" w:type="dxa"/>
                  <w:shd w:val="clear" w:color="auto" w:fill="auto"/>
                </w:tcPr>
                <w:p w14:paraId="53133EB5" w14:textId="279948E7" w:rsidR="00624F1D" w:rsidRPr="001B2437" w:rsidRDefault="00D8214B" w:rsidP="00BD5BB4">
                  <w:pPr>
                    <w:rPr>
                      <w:rFonts w:asciiTheme="minorHAnsi" w:hAnsiTheme="minorHAnsi" w:cstheme="minorHAnsi"/>
                      <w:b/>
                      <w:bCs/>
                    </w:rPr>
                  </w:pPr>
                  <w:r>
                    <w:rPr>
                      <w:rFonts w:asciiTheme="minorHAnsi" w:hAnsiTheme="minorHAnsi" w:cstheme="minorHAnsi"/>
                      <w:b/>
                      <w:bCs/>
                    </w:rPr>
                    <w:t>4</w:t>
                  </w:r>
                </w:p>
              </w:tc>
              <w:tc>
                <w:tcPr>
                  <w:tcW w:w="5700" w:type="dxa"/>
                  <w:shd w:val="clear" w:color="auto" w:fill="auto"/>
                  <w:vAlign w:val="bottom"/>
                </w:tcPr>
                <w:p w14:paraId="24599181" w14:textId="4FF89D8D" w:rsidR="00624F1D" w:rsidRPr="00D8214B" w:rsidRDefault="00D8214B" w:rsidP="00BD5BB4">
                  <w:pPr>
                    <w:jc w:val="both"/>
                    <w:rPr>
                      <w:rFonts w:asciiTheme="minorHAnsi" w:hAnsiTheme="minorHAnsi" w:cstheme="minorHAnsi"/>
                    </w:rPr>
                  </w:pPr>
                  <w:r w:rsidRPr="00D8214B">
                    <w:rPr>
                      <w:rFonts w:asciiTheme="minorHAnsi" w:hAnsiTheme="minorHAnsi" w:cstheme="minorHAnsi"/>
                    </w:rPr>
                    <w:t>Curriculum Vitae</w:t>
                  </w:r>
                </w:p>
              </w:tc>
              <w:tc>
                <w:tcPr>
                  <w:tcW w:w="1066" w:type="dxa"/>
                </w:tcPr>
                <w:p w14:paraId="1B2FBCFC" w14:textId="77777777" w:rsidR="00624F1D" w:rsidRPr="001B2437" w:rsidRDefault="00624F1D" w:rsidP="00BD5BB4">
                  <w:pPr>
                    <w:jc w:val="both"/>
                    <w:rPr>
                      <w:rFonts w:asciiTheme="minorHAnsi" w:hAnsiTheme="minorHAnsi" w:cstheme="minorHAnsi"/>
                    </w:rPr>
                  </w:pPr>
                </w:p>
              </w:tc>
              <w:tc>
                <w:tcPr>
                  <w:tcW w:w="1134" w:type="dxa"/>
                </w:tcPr>
                <w:p w14:paraId="1171CF17" w14:textId="77777777" w:rsidR="00624F1D" w:rsidRPr="001B2437" w:rsidRDefault="00624F1D" w:rsidP="00BD5BB4">
                  <w:pPr>
                    <w:jc w:val="both"/>
                    <w:rPr>
                      <w:rFonts w:asciiTheme="minorHAnsi" w:hAnsiTheme="minorHAnsi" w:cstheme="minorHAnsi"/>
                    </w:rPr>
                  </w:pPr>
                </w:p>
              </w:tc>
            </w:tr>
            <w:tr w:rsidR="00BD5BB4" w:rsidRPr="001B2437" w14:paraId="3A3D7F3B" w14:textId="77777777" w:rsidTr="004A6F0A">
              <w:trPr>
                <w:trHeight w:val="403"/>
                <w:jc w:val="center"/>
              </w:trPr>
              <w:tc>
                <w:tcPr>
                  <w:tcW w:w="600" w:type="dxa"/>
                  <w:shd w:val="clear" w:color="auto" w:fill="auto"/>
                </w:tcPr>
                <w:p w14:paraId="4EA42732" w14:textId="28D3C0A6" w:rsidR="00BD5BB4" w:rsidRPr="001B2437" w:rsidRDefault="008124BC" w:rsidP="00BD5BB4">
                  <w:pPr>
                    <w:rPr>
                      <w:rFonts w:asciiTheme="minorHAnsi" w:hAnsiTheme="minorHAnsi" w:cstheme="minorHAnsi"/>
                      <w:b/>
                    </w:rPr>
                  </w:pPr>
                  <w:r>
                    <w:rPr>
                      <w:rFonts w:asciiTheme="minorHAnsi" w:hAnsiTheme="minorHAnsi" w:cstheme="minorHAnsi"/>
                      <w:b/>
                      <w:bCs/>
                    </w:rPr>
                    <w:t>5</w:t>
                  </w:r>
                </w:p>
              </w:tc>
              <w:tc>
                <w:tcPr>
                  <w:tcW w:w="5700" w:type="dxa"/>
                  <w:shd w:val="clear" w:color="auto" w:fill="auto"/>
                  <w:vAlign w:val="bottom"/>
                </w:tcPr>
                <w:p w14:paraId="5FA8473D" w14:textId="77777777" w:rsidR="00BD5BB4" w:rsidRPr="00D8214B" w:rsidRDefault="00D8214B" w:rsidP="00BD5BB4">
                  <w:pPr>
                    <w:jc w:val="both"/>
                    <w:rPr>
                      <w:rFonts w:asciiTheme="minorHAnsi" w:hAnsiTheme="minorHAnsi" w:cstheme="minorHAnsi"/>
                    </w:rPr>
                  </w:pPr>
                  <w:r w:rsidRPr="00D8214B">
                    <w:rPr>
                      <w:rFonts w:asciiTheme="minorHAnsi" w:hAnsiTheme="minorHAnsi" w:cstheme="minorHAnsi"/>
                    </w:rPr>
                    <w:t xml:space="preserve">Compromiso de: </w:t>
                  </w:r>
                </w:p>
                <w:p w14:paraId="6D658FA0" w14:textId="3C7F6F22" w:rsidR="00D8214B" w:rsidRPr="00D8214B" w:rsidRDefault="00D8214B" w:rsidP="00D8214B">
                  <w:pPr>
                    <w:pStyle w:val="Prrafodelista"/>
                    <w:numPr>
                      <w:ilvl w:val="0"/>
                      <w:numId w:val="25"/>
                    </w:numPr>
                    <w:jc w:val="both"/>
                    <w:rPr>
                      <w:rFonts w:asciiTheme="minorHAnsi" w:hAnsiTheme="minorHAnsi" w:cstheme="minorHAnsi"/>
                    </w:rPr>
                  </w:pPr>
                  <w:r w:rsidRPr="00D8214B">
                    <w:rPr>
                      <w:rFonts w:asciiTheme="minorHAnsi" w:hAnsiTheme="minorHAnsi" w:cstheme="minorHAnsi"/>
                    </w:rPr>
                    <w:t>Cumplimiento de normas del código de seguridad social, protocolos y procedimientos aprobados por: la institución, Ministerio de Salud y otras de regulación nacional</w:t>
                  </w:r>
                </w:p>
                <w:p w14:paraId="0A807BD0" w14:textId="1C44C973" w:rsidR="00D8214B" w:rsidRPr="00D8214B" w:rsidRDefault="00D8214B" w:rsidP="00D8214B">
                  <w:pPr>
                    <w:pStyle w:val="Prrafodelista"/>
                    <w:numPr>
                      <w:ilvl w:val="0"/>
                      <w:numId w:val="25"/>
                    </w:numPr>
                    <w:jc w:val="both"/>
                    <w:rPr>
                      <w:rFonts w:asciiTheme="minorHAnsi" w:hAnsiTheme="minorHAnsi" w:cstheme="minorHAnsi"/>
                    </w:rPr>
                  </w:pPr>
                  <w:r w:rsidRPr="00D8214B">
                    <w:rPr>
                      <w:rFonts w:asciiTheme="minorHAnsi" w:hAnsiTheme="minorHAnsi" w:cstheme="minorHAnsi"/>
                    </w:rPr>
                    <w:t>Compromiso del llenado de los formularios de la CSBP, informes y otros documentos de control institucional.</w:t>
                  </w:r>
                </w:p>
              </w:tc>
              <w:tc>
                <w:tcPr>
                  <w:tcW w:w="1066" w:type="dxa"/>
                </w:tcPr>
                <w:p w14:paraId="7E1A9B72" w14:textId="77777777" w:rsidR="00BD5BB4" w:rsidRPr="001B2437" w:rsidRDefault="00BD5BB4" w:rsidP="00BD5BB4">
                  <w:pPr>
                    <w:jc w:val="both"/>
                    <w:rPr>
                      <w:rFonts w:asciiTheme="minorHAnsi" w:hAnsiTheme="minorHAnsi" w:cstheme="minorHAnsi"/>
                    </w:rPr>
                  </w:pPr>
                </w:p>
              </w:tc>
              <w:tc>
                <w:tcPr>
                  <w:tcW w:w="1134" w:type="dxa"/>
                </w:tcPr>
                <w:p w14:paraId="5DCA7027" w14:textId="77777777" w:rsidR="00BD5BB4" w:rsidRPr="001B2437" w:rsidRDefault="00BD5BB4" w:rsidP="00BD5BB4">
                  <w:pPr>
                    <w:jc w:val="both"/>
                    <w:rPr>
                      <w:rFonts w:asciiTheme="minorHAnsi" w:hAnsiTheme="minorHAnsi" w:cstheme="minorHAnsi"/>
                    </w:rPr>
                  </w:pPr>
                </w:p>
              </w:tc>
            </w:tr>
          </w:tbl>
          <w:p w14:paraId="6446C5F6" w14:textId="28F54FFA" w:rsidR="00BD5BB4" w:rsidRPr="0087140C" w:rsidRDefault="008124BC" w:rsidP="00BD5BB4">
            <w:pPr>
              <w:tabs>
                <w:tab w:val="left" w:pos="-720"/>
              </w:tabs>
              <w:suppressAutoHyphens/>
              <w:jc w:val="both"/>
              <w:rPr>
                <w:rFonts w:asciiTheme="minorHAnsi" w:hAnsiTheme="minorHAnsi" w:cstheme="minorHAnsi"/>
                <w:bCs/>
                <w:lang w:val="es-BO"/>
              </w:rPr>
            </w:pPr>
            <w:r w:rsidRPr="0087140C">
              <w:rPr>
                <w:rFonts w:asciiTheme="minorHAnsi" w:hAnsiTheme="minorHAnsi" w:cstheme="minorHAnsi"/>
                <w:bCs/>
                <w:lang w:val="es-BO"/>
              </w:rPr>
              <w:t xml:space="preserve">Importante.: </w:t>
            </w:r>
            <w:r w:rsidR="00BD5BB4" w:rsidRPr="0087140C">
              <w:rPr>
                <w:rFonts w:asciiTheme="minorHAnsi" w:hAnsiTheme="minorHAnsi" w:cstheme="minorHAnsi"/>
                <w:bCs/>
                <w:lang w:val="es-BO"/>
              </w:rPr>
              <w:t>Para cumplir con estos requisitos el proponente debe presentar una carta con los puntos señalados anteriormente</w:t>
            </w:r>
            <w:r w:rsidR="0087140C">
              <w:rPr>
                <w:rFonts w:asciiTheme="minorHAnsi" w:hAnsiTheme="minorHAnsi" w:cstheme="minorHAnsi"/>
                <w:bCs/>
                <w:lang w:val="es-BO"/>
              </w:rPr>
              <w:t xml:space="preserve"> adjunta al Formulario N°3</w:t>
            </w:r>
            <w:r w:rsidR="00BD5BB4" w:rsidRPr="0087140C">
              <w:rPr>
                <w:rFonts w:asciiTheme="minorHAnsi" w:hAnsiTheme="minorHAnsi" w:cstheme="minorHAnsi"/>
                <w:bCs/>
                <w:lang w:val="es-BO"/>
              </w:rPr>
              <w:t xml:space="preserve">. </w:t>
            </w:r>
          </w:p>
          <w:p w14:paraId="0A254BCE" w14:textId="77777777" w:rsidR="00BD5BB4" w:rsidRPr="001B2437" w:rsidRDefault="00BD5BB4" w:rsidP="00BD5BB4">
            <w:pPr>
              <w:tabs>
                <w:tab w:val="left" w:pos="-720"/>
              </w:tabs>
              <w:suppressAutoHyphens/>
              <w:jc w:val="both"/>
              <w:rPr>
                <w:rFonts w:asciiTheme="minorHAnsi" w:hAnsiTheme="minorHAnsi" w:cstheme="minorHAnsi"/>
                <w:lang w:val="es-BO"/>
              </w:rPr>
            </w:pPr>
          </w:p>
          <w:p w14:paraId="3F194595" w14:textId="699F56E0" w:rsidR="00BD5BB4" w:rsidRPr="008124BC" w:rsidRDefault="008124BC" w:rsidP="00BD5BB4">
            <w:pPr>
              <w:jc w:val="both"/>
              <w:rPr>
                <w:rFonts w:asciiTheme="minorHAnsi" w:hAnsiTheme="minorHAnsi" w:cstheme="minorHAnsi"/>
                <w:b/>
                <w:bCs/>
                <w:u w:val="single"/>
              </w:rPr>
            </w:pPr>
            <w:r w:rsidRPr="008124BC">
              <w:rPr>
                <w:rFonts w:asciiTheme="minorHAnsi" w:hAnsiTheme="minorHAnsi" w:cstheme="minorHAnsi"/>
                <w:b/>
                <w:bCs/>
                <w:u w:val="single"/>
              </w:rPr>
              <w:t>Evaluación Económica</w:t>
            </w:r>
          </w:p>
          <w:p w14:paraId="4AC98FCF" w14:textId="77777777" w:rsidR="00BD5BB4" w:rsidRPr="001B2437" w:rsidRDefault="00BD5BB4" w:rsidP="00BD5BB4">
            <w:pPr>
              <w:jc w:val="both"/>
              <w:rPr>
                <w:rFonts w:asciiTheme="minorHAnsi" w:hAnsiTheme="minorHAnsi" w:cstheme="minorHAnsi"/>
                <w:lang w:val="es-BO"/>
              </w:rPr>
            </w:pPr>
          </w:p>
          <w:p w14:paraId="319ECDEB" w14:textId="5C4E8C42" w:rsidR="00BD5BB4" w:rsidRPr="001B2437" w:rsidRDefault="00BD5BB4" w:rsidP="00BD5BB4">
            <w:pPr>
              <w:jc w:val="both"/>
              <w:rPr>
                <w:rFonts w:asciiTheme="minorHAnsi" w:hAnsiTheme="minorHAnsi" w:cstheme="minorHAnsi"/>
                <w:lang w:val="es-BO"/>
              </w:rPr>
            </w:pPr>
            <w:r w:rsidRPr="001B2437">
              <w:rPr>
                <w:rFonts w:asciiTheme="minorHAnsi" w:hAnsiTheme="minorHAnsi" w:cstheme="minorHAnsi"/>
                <w:lang w:val="es-BO"/>
              </w:rPr>
              <w:t xml:space="preserve">La </w:t>
            </w:r>
            <w:r w:rsidRPr="001B2437">
              <w:rPr>
                <w:rFonts w:asciiTheme="minorHAnsi" w:hAnsiTheme="minorHAnsi" w:cstheme="minorHAnsi"/>
                <w:b/>
                <w:lang w:val="es-BO"/>
              </w:rPr>
              <w:t>calificación económica</w:t>
            </w:r>
            <w:r w:rsidRPr="001B2437">
              <w:rPr>
                <w:rFonts w:asciiTheme="minorHAnsi" w:hAnsiTheme="minorHAnsi" w:cstheme="minorHAnsi"/>
                <w:lang w:val="es-BO"/>
              </w:rPr>
              <w:t xml:space="preserve"> </w:t>
            </w:r>
            <w:r w:rsidR="008124BC">
              <w:rPr>
                <w:rFonts w:asciiTheme="minorHAnsi" w:hAnsiTheme="minorHAnsi" w:cstheme="minorHAnsi"/>
                <w:lang w:val="es-BO"/>
              </w:rPr>
              <w:t xml:space="preserve">estará </w:t>
            </w:r>
            <w:r w:rsidRPr="001B2437">
              <w:rPr>
                <w:rFonts w:asciiTheme="minorHAnsi" w:hAnsiTheme="minorHAnsi" w:cstheme="minorHAnsi"/>
                <w:lang w:val="es-BO"/>
              </w:rPr>
              <w:t xml:space="preserve">en función de las estadísticas de un año y se realizará en función de la lista adjunta. </w:t>
            </w:r>
          </w:p>
          <w:p w14:paraId="344E826B" w14:textId="77777777" w:rsidR="00BD5BB4" w:rsidRPr="001B2437" w:rsidRDefault="00BD5BB4" w:rsidP="00BD5BB4">
            <w:pPr>
              <w:tabs>
                <w:tab w:val="left" w:pos="-720"/>
              </w:tabs>
              <w:suppressAutoHyphens/>
              <w:jc w:val="both"/>
              <w:rPr>
                <w:rFonts w:asciiTheme="minorHAnsi" w:hAnsiTheme="minorHAnsi" w:cstheme="minorHAnsi"/>
                <w:bCs/>
              </w:rPr>
            </w:pPr>
          </w:p>
          <w:p w14:paraId="42EE18BD" w14:textId="77777777" w:rsidR="00BD5BB4" w:rsidRPr="001B2437" w:rsidRDefault="00BD5BB4" w:rsidP="00BD5BB4">
            <w:pPr>
              <w:pStyle w:val="Prrafodelista"/>
              <w:spacing w:after="120"/>
              <w:ind w:left="0"/>
              <w:contextualSpacing w:val="0"/>
              <w:jc w:val="both"/>
              <w:rPr>
                <w:rFonts w:asciiTheme="minorHAnsi" w:hAnsiTheme="minorHAnsi" w:cstheme="minorHAnsi"/>
                <w:b/>
                <w:u w:val="single"/>
              </w:rPr>
            </w:pPr>
            <w:r w:rsidRPr="001B2437">
              <w:rPr>
                <w:rFonts w:asciiTheme="minorHAnsi" w:hAnsiTheme="minorHAnsi" w:cstheme="minorHAnsi"/>
                <w:b/>
                <w:u w:val="single"/>
              </w:rPr>
              <w:t>Oferta de servicios</w:t>
            </w:r>
          </w:p>
          <w:p w14:paraId="4337EAA5"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El oferente debe presentar las siguientes especificaciones Técnicas para el servicio de ecografía:</w:t>
            </w:r>
          </w:p>
          <w:p w14:paraId="53318991" w14:textId="77777777" w:rsidR="00BD5BB4" w:rsidRPr="001B2437" w:rsidRDefault="00BD5BB4" w:rsidP="00BD5BB4">
            <w:pPr>
              <w:jc w:val="both"/>
              <w:rPr>
                <w:rFonts w:asciiTheme="minorHAnsi" w:hAnsiTheme="minorHAnsi" w:cstheme="minorHAnsi"/>
              </w:rPr>
            </w:pPr>
          </w:p>
          <w:p w14:paraId="2E776069" w14:textId="77777777" w:rsidR="00BD5BB4" w:rsidRPr="001B2437" w:rsidRDefault="00BD5BB4" w:rsidP="00BD5BB4">
            <w:pPr>
              <w:jc w:val="center"/>
              <w:rPr>
                <w:rFonts w:asciiTheme="minorHAnsi" w:hAnsiTheme="minorHAnsi" w:cstheme="minorHAnsi"/>
                <w:b/>
                <w:u w:val="single"/>
                <w:lang w:val="es-BO"/>
              </w:rPr>
            </w:pPr>
            <w:r w:rsidRPr="001B2437">
              <w:rPr>
                <w:rFonts w:asciiTheme="minorHAnsi" w:hAnsiTheme="minorHAnsi" w:cstheme="minorHAnsi"/>
                <w:b/>
                <w:u w:val="single"/>
                <w:lang w:val="es-BO"/>
              </w:rPr>
              <w:t>Cuadro De Calificación Económica</w:t>
            </w:r>
          </w:p>
          <w:p w14:paraId="34BA62BA" w14:textId="77777777" w:rsidR="00BD5BB4" w:rsidRPr="001B2437" w:rsidRDefault="00BD5BB4" w:rsidP="00BD5BB4">
            <w:pPr>
              <w:jc w:val="both"/>
              <w:rPr>
                <w:rFonts w:asciiTheme="minorHAnsi" w:hAnsiTheme="minorHAnsi" w:cstheme="minorHAnsi"/>
                <w:lang w:val="es-BO"/>
              </w:rPr>
            </w:pPr>
          </w:p>
          <w:tbl>
            <w:tblPr>
              <w:tblStyle w:val="Tablaconcuadrcula"/>
              <w:tblW w:w="0" w:type="auto"/>
              <w:tblLook w:val="04A0" w:firstRow="1" w:lastRow="0" w:firstColumn="1" w:lastColumn="0" w:noHBand="0" w:noVBand="1"/>
            </w:tblPr>
            <w:tblGrid>
              <w:gridCol w:w="868"/>
              <w:gridCol w:w="1058"/>
              <w:gridCol w:w="5746"/>
              <w:gridCol w:w="1842"/>
            </w:tblGrid>
            <w:tr w:rsidR="00277CF7" w:rsidRPr="001B2437" w14:paraId="5DFC6628" w14:textId="77777777" w:rsidTr="00277CF7">
              <w:trPr>
                <w:trHeight w:val="315"/>
              </w:trPr>
              <w:tc>
                <w:tcPr>
                  <w:tcW w:w="868" w:type="dxa"/>
                  <w:shd w:val="clear" w:color="auto" w:fill="BFBFBF" w:themeFill="background1" w:themeFillShade="BF"/>
                  <w:noWrap/>
                  <w:hideMark/>
                </w:tcPr>
                <w:p w14:paraId="6D6A5774" w14:textId="77777777" w:rsidR="00277CF7" w:rsidRPr="001B2437" w:rsidRDefault="00277CF7" w:rsidP="00BD5BB4">
                  <w:pPr>
                    <w:jc w:val="both"/>
                    <w:rPr>
                      <w:rFonts w:asciiTheme="minorHAnsi" w:hAnsiTheme="minorHAnsi" w:cstheme="minorHAnsi"/>
                      <w:b/>
                      <w:bCs/>
                      <w:lang w:val="es-BO"/>
                    </w:rPr>
                  </w:pPr>
                  <w:bookmarkStart w:id="0" w:name="_Hlk116332031"/>
                  <w:r w:rsidRPr="001B2437">
                    <w:rPr>
                      <w:rFonts w:asciiTheme="minorHAnsi" w:hAnsiTheme="minorHAnsi" w:cstheme="minorHAnsi"/>
                      <w:b/>
                      <w:bCs/>
                    </w:rPr>
                    <w:t>ITEM</w:t>
                  </w:r>
                </w:p>
              </w:tc>
              <w:tc>
                <w:tcPr>
                  <w:tcW w:w="1058" w:type="dxa"/>
                  <w:shd w:val="clear" w:color="auto" w:fill="BFBFBF" w:themeFill="background1" w:themeFillShade="BF"/>
                  <w:noWrap/>
                  <w:hideMark/>
                </w:tcPr>
                <w:p w14:paraId="23A9EDD6" w14:textId="292444A8"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UNIDAD</w:t>
                  </w:r>
                </w:p>
              </w:tc>
              <w:tc>
                <w:tcPr>
                  <w:tcW w:w="5746" w:type="dxa"/>
                  <w:shd w:val="clear" w:color="auto" w:fill="BFBFBF" w:themeFill="background1" w:themeFillShade="BF"/>
                  <w:noWrap/>
                  <w:hideMark/>
                </w:tcPr>
                <w:p w14:paraId="4915E569" w14:textId="6C67687A"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 xml:space="preserve">TIPO DE </w:t>
                  </w:r>
                  <w:r w:rsidR="008124BC">
                    <w:rPr>
                      <w:rFonts w:asciiTheme="minorHAnsi" w:hAnsiTheme="minorHAnsi" w:cstheme="minorHAnsi"/>
                      <w:b/>
                      <w:bCs/>
                    </w:rPr>
                    <w:t xml:space="preserve">PROCEDIMIENTO </w:t>
                  </w:r>
                </w:p>
              </w:tc>
              <w:tc>
                <w:tcPr>
                  <w:tcW w:w="1842" w:type="dxa"/>
                  <w:shd w:val="clear" w:color="auto" w:fill="BFBFBF" w:themeFill="background1" w:themeFillShade="BF"/>
                  <w:hideMark/>
                </w:tcPr>
                <w:p w14:paraId="1B3F1459" w14:textId="531C8A21" w:rsidR="00277CF7" w:rsidRPr="001B2437" w:rsidRDefault="00277CF7" w:rsidP="00BD5BB4">
                  <w:pPr>
                    <w:jc w:val="center"/>
                    <w:rPr>
                      <w:rFonts w:asciiTheme="minorHAnsi" w:hAnsiTheme="minorHAnsi" w:cstheme="minorHAnsi"/>
                      <w:b/>
                      <w:bCs/>
                    </w:rPr>
                  </w:pPr>
                  <w:r w:rsidRPr="001B2437">
                    <w:rPr>
                      <w:rFonts w:asciiTheme="minorHAnsi" w:hAnsiTheme="minorHAnsi" w:cstheme="minorHAnsi"/>
                      <w:b/>
                      <w:bCs/>
                    </w:rPr>
                    <w:t xml:space="preserve">CANTIDAD </w:t>
                  </w:r>
                  <w:r w:rsidR="0061493B">
                    <w:rPr>
                      <w:rFonts w:asciiTheme="minorHAnsi" w:hAnsiTheme="minorHAnsi" w:cstheme="minorHAnsi"/>
                      <w:b/>
                      <w:bCs/>
                    </w:rPr>
                    <w:t>DE SERVICIOS</w:t>
                  </w:r>
                </w:p>
              </w:tc>
            </w:tr>
            <w:tr w:rsidR="00277CF7" w:rsidRPr="001B2437" w14:paraId="68D82D8C" w14:textId="77777777" w:rsidTr="0087140C">
              <w:trPr>
                <w:trHeight w:val="361"/>
              </w:trPr>
              <w:tc>
                <w:tcPr>
                  <w:tcW w:w="868" w:type="dxa"/>
                  <w:noWrap/>
                </w:tcPr>
                <w:p w14:paraId="36E805D7" w14:textId="1F6CA606" w:rsidR="00277CF7" w:rsidRPr="001B2437" w:rsidRDefault="0087140C" w:rsidP="00BD5BB4">
                  <w:pPr>
                    <w:jc w:val="both"/>
                    <w:rPr>
                      <w:rFonts w:asciiTheme="minorHAnsi" w:hAnsiTheme="minorHAnsi" w:cstheme="minorHAnsi"/>
                    </w:rPr>
                  </w:pPr>
                  <w:bookmarkStart w:id="1" w:name="_Hlk116374652"/>
                  <w:r>
                    <w:rPr>
                      <w:rFonts w:asciiTheme="minorHAnsi" w:hAnsiTheme="minorHAnsi" w:cstheme="minorHAnsi"/>
                    </w:rPr>
                    <w:t>1</w:t>
                  </w:r>
                </w:p>
              </w:tc>
              <w:tc>
                <w:tcPr>
                  <w:tcW w:w="1058" w:type="dxa"/>
                  <w:noWrap/>
                </w:tcPr>
                <w:p w14:paraId="7E34E5DD" w14:textId="7D6E0957" w:rsidR="00277CF7" w:rsidRPr="001B2437" w:rsidRDefault="0087140C" w:rsidP="00BD5BB4">
                  <w:pPr>
                    <w:jc w:val="both"/>
                    <w:rPr>
                      <w:rFonts w:asciiTheme="minorHAnsi" w:hAnsiTheme="minorHAnsi" w:cstheme="minorHAnsi"/>
                    </w:rPr>
                  </w:pPr>
                  <w:r>
                    <w:rPr>
                      <w:rFonts w:asciiTheme="minorHAnsi" w:hAnsiTheme="minorHAnsi" w:cstheme="minorHAnsi"/>
                    </w:rPr>
                    <w:t>SERVICIO</w:t>
                  </w:r>
                </w:p>
              </w:tc>
              <w:tc>
                <w:tcPr>
                  <w:tcW w:w="5746" w:type="dxa"/>
                  <w:noWrap/>
                </w:tcPr>
                <w:p w14:paraId="4E634A8B" w14:textId="120AD5F5" w:rsidR="00277CF7" w:rsidRPr="001B2437" w:rsidRDefault="0087140C" w:rsidP="00BD5BB4">
                  <w:pPr>
                    <w:jc w:val="both"/>
                    <w:rPr>
                      <w:rFonts w:asciiTheme="minorHAnsi" w:hAnsiTheme="minorHAnsi" w:cstheme="minorHAnsi"/>
                    </w:rPr>
                  </w:pPr>
                  <w:r>
                    <w:rPr>
                      <w:rFonts w:asciiTheme="minorHAnsi" w:hAnsiTheme="minorHAnsi" w:cstheme="minorHAnsi"/>
                    </w:rPr>
                    <w:t>Consulta médica en Medicina General</w:t>
                  </w:r>
                </w:p>
              </w:tc>
              <w:tc>
                <w:tcPr>
                  <w:tcW w:w="1842" w:type="dxa"/>
                </w:tcPr>
                <w:p w14:paraId="049BD21C" w14:textId="1C4742EA" w:rsidR="00277CF7" w:rsidRPr="001B2437" w:rsidRDefault="00AD2BA7" w:rsidP="0061493B">
                  <w:pPr>
                    <w:jc w:val="center"/>
                    <w:rPr>
                      <w:rFonts w:asciiTheme="minorHAnsi" w:hAnsiTheme="minorHAnsi" w:cstheme="minorHAnsi"/>
                    </w:rPr>
                  </w:pPr>
                  <w:r>
                    <w:rPr>
                      <w:rFonts w:asciiTheme="minorHAnsi" w:hAnsiTheme="minorHAnsi" w:cstheme="minorHAnsi"/>
                    </w:rPr>
                    <w:t>880</w:t>
                  </w:r>
                </w:p>
              </w:tc>
            </w:tr>
            <w:tr w:rsidR="00277CF7" w:rsidRPr="001B2437" w14:paraId="22A26B01" w14:textId="77777777" w:rsidTr="0087140C">
              <w:trPr>
                <w:trHeight w:val="315"/>
              </w:trPr>
              <w:tc>
                <w:tcPr>
                  <w:tcW w:w="868" w:type="dxa"/>
                  <w:noWrap/>
                </w:tcPr>
                <w:p w14:paraId="48584899" w14:textId="2629FCDD" w:rsidR="00277CF7" w:rsidRPr="001B2437" w:rsidRDefault="0087140C" w:rsidP="00277CF7">
                  <w:pPr>
                    <w:jc w:val="both"/>
                    <w:rPr>
                      <w:rFonts w:asciiTheme="minorHAnsi" w:hAnsiTheme="minorHAnsi" w:cstheme="minorHAnsi"/>
                    </w:rPr>
                  </w:pPr>
                  <w:r>
                    <w:rPr>
                      <w:rFonts w:asciiTheme="minorHAnsi" w:hAnsiTheme="minorHAnsi" w:cstheme="minorHAnsi"/>
                    </w:rPr>
                    <w:t>2</w:t>
                  </w:r>
                </w:p>
              </w:tc>
              <w:tc>
                <w:tcPr>
                  <w:tcW w:w="1058" w:type="dxa"/>
                  <w:noWrap/>
                </w:tcPr>
                <w:p w14:paraId="7DE5EF45" w14:textId="28B4AC39" w:rsidR="00277CF7" w:rsidRPr="001B2437" w:rsidRDefault="0087140C"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79191429" w14:textId="185958B1" w:rsidR="00277CF7" w:rsidRPr="001B2437" w:rsidRDefault="0087140C" w:rsidP="00277CF7">
                  <w:pPr>
                    <w:jc w:val="both"/>
                    <w:rPr>
                      <w:rFonts w:asciiTheme="minorHAnsi" w:hAnsiTheme="minorHAnsi" w:cstheme="minorHAnsi"/>
                    </w:rPr>
                  </w:pPr>
                  <w:r>
                    <w:rPr>
                      <w:rFonts w:asciiTheme="minorHAnsi" w:hAnsiTheme="minorHAnsi" w:cstheme="minorHAnsi"/>
                    </w:rPr>
                    <w:t>Consulta medica para examen preocupacional o post ocupacional</w:t>
                  </w:r>
                </w:p>
              </w:tc>
              <w:tc>
                <w:tcPr>
                  <w:tcW w:w="1842" w:type="dxa"/>
                </w:tcPr>
                <w:p w14:paraId="4E22A861" w14:textId="56F03772" w:rsidR="00277CF7" w:rsidRPr="001B2437" w:rsidRDefault="00AD2BA7" w:rsidP="0061493B">
                  <w:pPr>
                    <w:jc w:val="center"/>
                    <w:rPr>
                      <w:rFonts w:asciiTheme="minorHAnsi" w:hAnsiTheme="minorHAnsi" w:cstheme="minorHAnsi"/>
                    </w:rPr>
                  </w:pPr>
                  <w:r>
                    <w:rPr>
                      <w:rFonts w:asciiTheme="minorHAnsi" w:hAnsiTheme="minorHAnsi" w:cstheme="minorHAnsi"/>
                    </w:rPr>
                    <w:t>12</w:t>
                  </w:r>
                </w:p>
              </w:tc>
            </w:tr>
            <w:tr w:rsidR="00277CF7" w:rsidRPr="001B2437" w14:paraId="1AFEFD0C" w14:textId="77777777" w:rsidTr="0087140C">
              <w:trPr>
                <w:trHeight w:val="357"/>
              </w:trPr>
              <w:tc>
                <w:tcPr>
                  <w:tcW w:w="868" w:type="dxa"/>
                  <w:noWrap/>
                </w:tcPr>
                <w:p w14:paraId="4BEFD011" w14:textId="33D6651B" w:rsidR="00277CF7" w:rsidRPr="001B2437" w:rsidRDefault="0087140C" w:rsidP="00277CF7">
                  <w:pPr>
                    <w:jc w:val="both"/>
                    <w:rPr>
                      <w:rFonts w:asciiTheme="minorHAnsi" w:hAnsiTheme="minorHAnsi" w:cstheme="minorHAnsi"/>
                    </w:rPr>
                  </w:pPr>
                  <w:r>
                    <w:rPr>
                      <w:rFonts w:asciiTheme="minorHAnsi" w:hAnsiTheme="minorHAnsi" w:cstheme="minorHAnsi"/>
                    </w:rPr>
                    <w:t>3</w:t>
                  </w:r>
                </w:p>
              </w:tc>
              <w:tc>
                <w:tcPr>
                  <w:tcW w:w="1058" w:type="dxa"/>
                  <w:noWrap/>
                </w:tcPr>
                <w:p w14:paraId="4A0DF9B0" w14:textId="31352E84" w:rsidR="00277CF7" w:rsidRPr="001B2437" w:rsidRDefault="0087140C"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1530A2CA" w14:textId="7D69105C" w:rsidR="00277CF7" w:rsidRPr="001B2437" w:rsidRDefault="0087140C" w:rsidP="00277CF7">
                  <w:pPr>
                    <w:jc w:val="both"/>
                    <w:rPr>
                      <w:rFonts w:asciiTheme="minorHAnsi" w:hAnsiTheme="minorHAnsi" w:cstheme="minorHAnsi"/>
                    </w:rPr>
                  </w:pPr>
                  <w:r>
                    <w:rPr>
                      <w:rFonts w:asciiTheme="minorHAnsi" w:hAnsiTheme="minorHAnsi" w:cstheme="minorHAnsi"/>
                    </w:rPr>
                    <w:t>Consulta médica en contingencias (Covid, viruela del mono, etc.)</w:t>
                  </w:r>
                </w:p>
              </w:tc>
              <w:tc>
                <w:tcPr>
                  <w:tcW w:w="1842" w:type="dxa"/>
                </w:tcPr>
                <w:p w14:paraId="478D839D" w14:textId="4495F277" w:rsidR="00277CF7" w:rsidRPr="001B2437" w:rsidRDefault="00AD2BA7" w:rsidP="0061493B">
                  <w:pPr>
                    <w:jc w:val="center"/>
                    <w:rPr>
                      <w:rFonts w:asciiTheme="minorHAnsi" w:hAnsiTheme="minorHAnsi" w:cstheme="minorHAnsi"/>
                    </w:rPr>
                  </w:pPr>
                  <w:r>
                    <w:rPr>
                      <w:rFonts w:asciiTheme="minorHAnsi" w:hAnsiTheme="minorHAnsi" w:cstheme="minorHAnsi"/>
                    </w:rPr>
                    <w:t>122</w:t>
                  </w:r>
                </w:p>
              </w:tc>
            </w:tr>
            <w:tr w:rsidR="00277CF7" w:rsidRPr="001B2437" w14:paraId="6C1707DA" w14:textId="77777777" w:rsidTr="0087140C">
              <w:trPr>
                <w:trHeight w:val="315"/>
              </w:trPr>
              <w:tc>
                <w:tcPr>
                  <w:tcW w:w="868" w:type="dxa"/>
                  <w:noWrap/>
                </w:tcPr>
                <w:p w14:paraId="433E7520" w14:textId="42F186D7" w:rsidR="00277CF7" w:rsidRPr="001B2437" w:rsidRDefault="0087140C" w:rsidP="00277CF7">
                  <w:pPr>
                    <w:jc w:val="both"/>
                    <w:rPr>
                      <w:rFonts w:asciiTheme="minorHAnsi" w:hAnsiTheme="minorHAnsi" w:cstheme="minorHAnsi"/>
                    </w:rPr>
                  </w:pPr>
                  <w:r>
                    <w:rPr>
                      <w:rFonts w:asciiTheme="minorHAnsi" w:hAnsiTheme="minorHAnsi" w:cstheme="minorHAnsi"/>
                    </w:rPr>
                    <w:t>4</w:t>
                  </w:r>
                </w:p>
              </w:tc>
              <w:tc>
                <w:tcPr>
                  <w:tcW w:w="1058" w:type="dxa"/>
                  <w:noWrap/>
                </w:tcPr>
                <w:p w14:paraId="4E201634" w14:textId="3A8C4843" w:rsidR="00277CF7" w:rsidRPr="001B2437" w:rsidRDefault="0087140C"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4000B0F7" w14:textId="5F50B45E" w:rsidR="00277CF7" w:rsidRPr="001B2437" w:rsidRDefault="0087140C" w:rsidP="00277CF7">
                  <w:pPr>
                    <w:jc w:val="both"/>
                    <w:rPr>
                      <w:rFonts w:asciiTheme="minorHAnsi" w:hAnsiTheme="minorHAnsi" w:cstheme="minorHAnsi"/>
                    </w:rPr>
                  </w:pPr>
                  <w:r>
                    <w:rPr>
                      <w:rFonts w:asciiTheme="minorHAnsi" w:hAnsiTheme="minorHAnsi" w:cstheme="minorHAnsi"/>
                    </w:rPr>
                    <w:t>Ecografía General</w:t>
                  </w:r>
                </w:p>
              </w:tc>
              <w:tc>
                <w:tcPr>
                  <w:tcW w:w="1842" w:type="dxa"/>
                </w:tcPr>
                <w:p w14:paraId="773FF7EC" w14:textId="5E0419CD" w:rsidR="00277CF7" w:rsidRPr="001B2437" w:rsidRDefault="00AD2BA7" w:rsidP="0061493B">
                  <w:pPr>
                    <w:jc w:val="center"/>
                    <w:rPr>
                      <w:rFonts w:asciiTheme="minorHAnsi" w:hAnsiTheme="minorHAnsi" w:cstheme="minorHAnsi"/>
                    </w:rPr>
                  </w:pPr>
                  <w:r>
                    <w:rPr>
                      <w:rFonts w:asciiTheme="minorHAnsi" w:hAnsiTheme="minorHAnsi" w:cstheme="minorHAnsi"/>
                    </w:rPr>
                    <w:t>20</w:t>
                  </w:r>
                </w:p>
              </w:tc>
            </w:tr>
            <w:bookmarkEnd w:id="0"/>
            <w:bookmarkEnd w:id="1"/>
          </w:tbl>
          <w:p w14:paraId="63F9C4DB" w14:textId="39A9BBAA" w:rsidR="003720B8" w:rsidRPr="001B2437" w:rsidRDefault="003720B8" w:rsidP="00A415D4">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714DEDD5" w14:textId="77777777" w:rsidR="00AD2BA7" w:rsidRDefault="00AD2BA7" w:rsidP="00AD2BA7">
      <w:pPr>
        <w:rPr>
          <w:rFonts w:ascii="Century Gothic" w:hAnsi="Century Gothic" w:cs="Arial"/>
          <w:b/>
          <w:bCs/>
          <w:color w:val="002060"/>
          <w:sz w:val="180"/>
          <w:szCs w:val="180"/>
        </w:rPr>
      </w:pPr>
    </w:p>
    <w:p w14:paraId="7BD2FBE1" w14:textId="5E5EAE34" w:rsidR="006F7049" w:rsidRPr="006F7049" w:rsidRDefault="006F7049" w:rsidP="00AD2BA7">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4666F70A" w14:textId="13D97155" w:rsidR="004C6B77" w:rsidRDefault="004C6B77">
      <w:pPr>
        <w:spacing w:after="160" w:line="259" w:lineRule="auto"/>
        <w:rPr>
          <w:rFonts w:asciiTheme="minorHAnsi" w:hAnsiTheme="minorHAnsi" w:cstheme="minorHAnsi"/>
          <w:b/>
          <w:sz w:val="22"/>
          <w:szCs w:val="22"/>
        </w:rPr>
      </w:pPr>
    </w:p>
    <w:p w14:paraId="17DD818E" w14:textId="27BFD67D" w:rsidR="001B2437" w:rsidRDefault="001B2437">
      <w:pPr>
        <w:spacing w:after="160" w:line="259" w:lineRule="auto"/>
        <w:rPr>
          <w:rFonts w:asciiTheme="minorHAnsi" w:hAnsiTheme="minorHAnsi" w:cstheme="minorHAnsi"/>
          <w:b/>
          <w:sz w:val="22"/>
          <w:szCs w:val="22"/>
        </w:rPr>
      </w:pPr>
    </w:p>
    <w:p w14:paraId="05945234" w14:textId="262251BC" w:rsidR="001B2437" w:rsidRDefault="001B2437">
      <w:pPr>
        <w:spacing w:after="160" w:line="259" w:lineRule="auto"/>
        <w:rPr>
          <w:rFonts w:asciiTheme="minorHAnsi" w:hAnsiTheme="minorHAnsi" w:cstheme="minorHAnsi"/>
          <w:b/>
          <w:sz w:val="22"/>
          <w:szCs w:val="22"/>
        </w:rPr>
      </w:pPr>
    </w:p>
    <w:p w14:paraId="0DA65FA8" w14:textId="77777777" w:rsidR="001B2437" w:rsidRDefault="001B243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6214ABB"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REQUISITOS INDISPENSABLES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4275BB4E" w:rsidR="009C528A" w:rsidRPr="001A028D" w:rsidRDefault="0061493B" w:rsidP="001A028D">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03AE2E6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719D2E4" w:rsidR="00113C70" w:rsidRPr="003455F0" w:rsidRDefault="00113C70" w:rsidP="00113C70">
      <w:pPr>
        <w:jc w:val="right"/>
        <w:rPr>
          <w:rFonts w:asciiTheme="minorHAnsi" w:hAnsiTheme="minorHAnsi" w:cs="Arial"/>
          <w:b/>
          <w:bCs/>
        </w:rPr>
      </w:pPr>
      <w:r w:rsidRPr="003455F0">
        <w:rPr>
          <w:rFonts w:asciiTheme="minorHAnsi" w:hAnsiTheme="minorHAnsi" w:cs="Arial"/>
          <w:b/>
          <w:bCs/>
        </w:rPr>
        <w:t xml:space="preserve">Ref.:  </w:t>
      </w:r>
      <w:r w:rsidR="00DC6DF4" w:rsidRPr="003455F0">
        <w:rPr>
          <w:rFonts w:asciiTheme="minorHAnsi" w:hAnsiTheme="minorHAnsi" w:cs="Arial"/>
          <w:b/>
          <w:bCs/>
        </w:rPr>
        <w:t>Contrato Marco</w:t>
      </w:r>
      <w:r w:rsidRPr="003455F0">
        <w:rPr>
          <w:rFonts w:asciiTheme="minorHAnsi" w:hAnsiTheme="minorHAnsi" w:cs="Arial"/>
          <w:b/>
          <w:bCs/>
        </w:rPr>
        <w:t xml:space="preserve"> </w:t>
      </w:r>
      <w:r w:rsidR="003720B8" w:rsidRPr="003455F0">
        <w:rPr>
          <w:rFonts w:asciiTheme="minorHAnsi" w:hAnsiTheme="minorHAnsi" w:cs="Arial"/>
          <w:b/>
          <w:bCs/>
        </w:rPr>
        <w:t>REG.</w:t>
      </w:r>
      <w:r w:rsidR="00E5323A" w:rsidRPr="003455F0">
        <w:rPr>
          <w:rFonts w:asciiTheme="minorHAnsi" w:hAnsiTheme="minorHAnsi" w:cs="Arial"/>
          <w:b/>
          <w:bCs/>
        </w:rPr>
        <w:t>TJA</w:t>
      </w:r>
      <w:r w:rsidRPr="003455F0">
        <w:rPr>
          <w:rFonts w:asciiTheme="minorHAnsi" w:hAnsiTheme="minorHAnsi" w:cs="Arial"/>
          <w:b/>
          <w:bCs/>
        </w:rPr>
        <w:t>-</w:t>
      </w:r>
      <w:r w:rsidR="00A56F80" w:rsidRPr="003455F0">
        <w:rPr>
          <w:rFonts w:asciiTheme="minorHAnsi" w:hAnsiTheme="minorHAnsi" w:cs="Arial"/>
          <w:b/>
          <w:bCs/>
        </w:rPr>
        <w:t xml:space="preserve"> </w:t>
      </w:r>
      <w:r w:rsidR="0061493B" w:rsidRPr="003455F0">
        <w:rPr>
          <w:rFonts w:asciiTheme="minorHAnsi" w:hAnsiTheme="minorHAnsi" w:cs="Arial"/>
          <w:b/>
          <w:bCs/>
        </w:rPr>
        <w:t>0</w:t>
      </w:r>
      <w:r w:rsidR="00AD2BA7">
        <w:rPr>
          <w:rFonts w:asciiTheme="minorHAnsi" w:hAnsiTheme="minorHAnsi" w:cs="Arial"/>
          <w:b/>
          <w:bCs/>
        </w:rPr>
        <w:t>6</w:t>
      </w:r>
      <w:r w:rsidR="00A56F80" w:rsidRPr="003455F0">
        <w:rPr>
          <w:rFonts w:asciiTheme="minorHAnsi" w:hAnsiTheme="minorHAnsi" w:cs="Arial"/>
          <w:b/>
          <w:bCs/>
        </w:rPr>
        <w:t xml:space="preserve"> </w:t>
      </w:r>
      <w:r w:rsidR="006A15F0" w:rsidRPr="003455F0">
        <w:rPr>
          <w:rFonts w:asciiTheme="minorHAnsi" w:hAnsiTheme="minorHAnsi" w:cs="Arial"/>
          <w:b/>
          <w:bCs/>
        </w:rPr>
        <w:t>-</w:t>
      </w:r>
      <w:r w:rsidRPr="003455F0">
        <w:rPr>
          <w:rFonts w:asciiTheme="minorHAnsi" w:hAnsiTheme="minorHAnsi" w:cs="Arial"/>
          <w:b/>
          <w:bCs/>
        </w:rPr>
        <w:t>2022</w:t>
      </w:r>
    </w:p>
    <w:p w14:paraId="146722E7" w14:textId="4088E13F" w:rsidR="00113C70" w:rsidRPr="00A81DCD" w:rsidRDefault="00113C70" w:rsidP="00113C70">
      <w:pPr>
        <w:jc w:val="right"/>
        <w:rPr>
          <w:rFonts w:asciiTheme="minorHAnsi" w:hAnsiTheme="minorHAnsi" w:cs="Arial"/>
          <w:b/>
          <w:bCs/>
        </w:rPr>
      </w:pPr>
      <w:r w:rsidRPr="003455F0">
        <w:rPr>
          <w:rFonts w:asciiTheme="minorHAnsi" w:hAnsiTheme="minorHAnsi" w:cs="Arial"/>
          <w:b/>
          <w:bCs/>
        </w:rPr>
        <w:tab/>
      </w:r>
      <w:r w:rsidRPr="003455F0">
        <w:rPr>
          <w:rFonts w:asciiTheme="minorHAnsi" w:hAnsiTheme="minorHAnsi" w:cs="Arial"/>
          <w:b/>
          <w:bCs/>
        </w:rPr>
        <w:tab/>
      </w:r>
      <w:r w:rsidRPr="003455F0">
        <w:rPr>
          <w:rFonts w:asciiTheme="minorHAnsi" w:hAnsiTheme="minorHAnsi" w:cs="Arial"/>
          <w:b/>
          <w:bCs/>
        </w:rPr>
        <w:tab/>
      </w:r>
      <w:r w:rsidR="003455F0" w:rsidRPr="003455F0">
        <w:rPr>
          <w:rFonts w:asciiTheme="minorHAnsi" w:hAnsiTheme="minorHAnsi" w:cs="Arial"/>
          <w:b/>
          <w:bCs/>
        </w:rPr>
        <w:t xml:space="preserve">SERVICIO DE </w:t>
      </w:r>
      <w:r w:rsidR="00AD2BA7">
        <w:rPr>
          <w:rFonts w:asciiTheme="minorHAnsi" w:hAnsiTheme="minorHAnsi" w:cs="Arial"/>
          <w:b/>
          <w:bCs/>
        </w:rPr>
        <w:t>MEDICINA GENERAL - VILLAMONTES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46E75D1"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2056D8F8"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31892F4" w14:textId="6DBF1143" w:rsidR="00880F2E" w:rsidRDefault="00880F2E" w:rsidP="00AD2BA7">
      <w:pP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7314F3E8" w14:textId="31F1FF2F" w:rsidR="00B75041" w:rsidRPr="00B75041" w:rsidRDefault="00B75041" w:rsidP="00B75041">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3248E759" w14:textId="5E490281" w:rsidR="00B75041" w:rsidRPr="00B75041" w:rsidRDefault="00B75041" w:rsidP="00B75041">
      <w:pPr>
        <w:pStyle w:val="Sinespaciado"/>
        <w:jc w:val="center"/>
        <w:rPr>
          <w:rFonts w:asciiTheme="minorHAnsi" w:hAnsiTheme="minorHAnsi" w:cs="Arial"/>
          <w:b/>
          <w:bCs/>
        </w:rPr>
      </w:pPr>
      <w:r w:rsidRPr="00B75041">
        <w:rPr>
          <w:rFonts w:asciiTheme="minorHAnsi" w:hAnsiTheme="minorHAnsi" w:cs="Arial"/>
          <w:b/>
          <w:bCs/>
        </w:rPr>
        <w:t>REQUISITOS INDISPENSABLES</w:t>
      </w: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61493B" w:rsidRPr="001B2437" w14:paraId="3BFFF67D" w14:textId="77777777" w:rsidTr="00D41D49">
        <w:trPr>
          <w:trHeight w:val="375"/>
          <w:jc w:val="center"/>
        </w:trPr>
        <w:tc>
          <w:tcPr>
            <w:tcW w:w="8500" w:type="dxa"/>
            <w:gridSpan w:val="4"/>
            <w:shd w:val="clear" w:color="auto" w:fill="C0C0C0"/>
          </w:tcPr>
          <w:p w14:paraId="77EF8CF8" w14:textId="7777777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 xml:space="preserve">I.- </w:t>
            </w:r>
            <w:r w:rsidRPr="001B2437">
              <w:rPr>
                <w:rFonts w:asciiTheme="minorHAnsi" w:hAnsiTheme="minorHAnsi" w:cstheme="minorHAnsi"/>
                <w:b/>
                <w:bCs/>
                <w:u w:val="single"/>
              </w:rPr>
              <w:t>REQUISITOS INDISPENSABLES</w:t>
            </w:r>
          </w:p>
        </w:tc>
      </w:tr>
      <w:tr w:rsidR="0061493B" w:rsidRPr="001B2437" w14:paraId="0FD6A04E" w14:textId="77777777" w:rsidTr="00D41D49">
        <w:trPr>
          <w:trHeight w:val="346"/>
          <w:jc w:val="center"/>
        </w:trPr>
        <w:tc>
          <w:tcPr>
            <w:tcW w:w="6300" w:type="dxa"/>
            <w:gridSpan w:val="2"/>
            <w:shd w:val="clear" w:color="auto" w:fill="C0C0C0"/>
          </w:tcPr>
          <w:p w14:paraId="659FDE91" w14:textId="7777777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412A539E" w14:textId="7777777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 xml:space="preserve">CUMPLE </w:t>
            </w:r>
          </w:p>
        </w:tc>
      </w:tr>
      <w:tr w:rsidR="0061493B" w:rsidRPr="001B2437" w14:paraId="59FBDF58" w14:textId="77777777" w:rsidTr="00D41D49">
        <w:trPr>
          <w:trHeight w:val="824"/>
          <w:jc w:val="center"/>
        </w:trPr>
        <w:tc>
          <w:tcPr>
            <w:tcW w:w="6300" w:type="dxa"/>
            <w:gridSpan w:val="2"/>
            <w:shd w:val="clear" w:color="auto" w:fill="C0C0C0"/>
          </w:tcPr>
          <w:p w14:paraId="37D083E3" w14:textId="77777777" w:rsidR="0061493B" w:rsidRPr="001B2437" w:rsidRDefault="0061493B" w:rsidP="00D41D49">
            <w:pPr>
              <w:rPr>
                <w:rFonts w:asciiTheme="minorHAnsi" w:hAnsiTheme="minorHAnsi" w:cstheme="minorHAnsi"/>
                <w:b/>
                <w:bCs/>
              </w:rPr>
            </w:pPr>
            <w:r w:rsidRPr="001B2437">
              <w:rPr>
                <w:rFonts w:asciiTheme="minorHAnsi" w:hAnsiTheme="minorHAnsi" w:cstheme="minorHAnsi"/>
                <w:b/>
                <w:bCs/>
              </w:rPr>
              <w:t xml:space="preserve">ACLARACIÓN: Los siguientes requerimientos son “Indispensables” para la CSBP, lo que significa que si el </w:t>
            </w:r>
            <w:r>
              <w:rPr>
                <w:rFonts w:asciiTheme="minorHAnsi" w:hAnsiTheme="minorHAnsi" w:cstheme="minorHAnsi"/>
                <w:b/>
                <w:bCs/>
              </w:rPr>
              <w:t>profesional</w:t>
            </w:r>
            <w:r w:rsidRPr="001B2437">
              <w:rPr>
                <w:rFonts w:asciiTheme="minorHAnsi" w:hAnsiTheme="minorHAnsi" w:cstheme="minorHAnsi"/>
                <w:b/>
                <w:bCs/>
              </w:rPr>
              <w:t xml:space="preserve"> no está de acuerdo con alguno de ellos o su oferta no cumple algún requisito, su oferta será inhabilitada. </w:t>
            </w:r>
          </w:p>
        </w:tc>
        <w:tc>
          <w:tcPr>
            <w:tcW w:w="1066" w:type="dxa"/>
            <w:shd w:val="clear" w:color="auto" w:fill="C0C0C0"/>
          </w:tcPr>
          <w:p w14:paraId="5560741B" w14:textId="77777777" w:rsidR="0061493B" w:rsidRPr="001B2437" w:rsidRDefault="0061493B" w:rsidP="00D41D49">
            <w:pPr>
              <w:jc w:val="center"/>
              <w:rPr>
                <w:rFonts w:asciiTheme="minorHAnsi" w:hAnsiTheme="minorHAnsi" w:cstheme="minorHAnsi"/>
                <w:b/>
                <w:bCs/>
                <w:i/>
                <w:iCs/>
              </w:rPr>
            </w:pPr>
          </w:p>
          <w:p w14:paraId="70530513" w14:textId="77777777" w:rsidR="0061493B" w:rsidRPr="001B2437" w:rsidRDefault="0061493B" w:rsidP="00D41D49">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3BF69EDE" w14:textId="77777777" w:rsidR="0061493B" w:rsidRPr="001B2437" w:rsidRDefault="0061493B" w:rsidP="00D41D49">
            <w:pPr>
              <w:jc w:val="center"/>
              <w:rPr>
                <w:rFonts w:asciiTheme="minorHAnsi" w:hAnsiTheme="minorHAnsi" w:cstheme="minorHAnsi"/>
                <w:b/>
                <w:bCs/>
                <w:i/>
                <w:iCs/>
              </w:rPr>
            </w:pPr>
          </w:p>
          <w:p w14:paraId="7F3972F3" w14:textId="77777777" w:rsidR="0061493B" w:rsidRPr="001B2437" w:rsidRDefault="0061493B" w:rsidP="00D41D49">
            <w:pPr>
              <w:jc w:val="center"/>
              <w:rPr>
                <w:rFonts w:asciiTheme="minorHAnsi" w:hAnsiTheme="minorHAnsi" w:cstheme="minorHAnsi"/>
                <w:b/>
                <w:bCs/>
                <w:i/>
                <w:iCs/>
              </w:rPr>
            </w:pPr>
            <w:r w:rsidRPr="001B2437">
              <w:rPr>
                <w:rFonts w:asciiTheme="minorHAnsi" w:hAnsiTheme="minorHAnsi" w:cstheme="minorHAnsi"/>
                <w:b/>
                <w:bCs/>
                <w:i/>
                <w:iCs/>
              </w:rPr>
              <w:t>NO</w:t>
            </w:r>
          </w:p>
        </w:tc>
      </w:tr>
      <w:tr w:rsidR="0061493B" w:rsidRPr="001B2437" w14:paraId="440FE44F" w14:textId="77777777" w:rsidTr="00D41D49">
        <w:trPr>
          <w:trHeight w:val="278"/>
          <w:jc w:val="center"/>
        </w:trPr>
        <w:tc>
          <w:tcPr>
            <w:tcW w:w="600" w:type="dxa"/>
            <w:shd w:val="clear" w:color="auto" w:fill="auto"/>
          </w:tcPr>
          <w:p w14:paraId="2EB4119B" w14:textId="77777777" w:rsidR="0061493B" w:rsidRPr="001B2437" w:rsidRDefault="0061493B" w:rsidP="00D41D49">
            <w:pPr>
              <w:rPr>
                <w:rFonts w:asciiTheme="minorHAnsi" w:hAnsiTheme="minorHAnsi" w:cstheme="minorHAnsi"/>
                <w:b/>
                <w:bCs/>
              </w:rPr>
            </w:pPr>
            <w:r>
              <w:rPr>
                <w:rFonts w:asciiTheme="minorHAnsi" w:hAnsiTheme="minorHAnsi" w:cstheme="minorHAnsi"/>
                <w:b/>
                <w:bCs/>
              </w:rPr>
              <w:t>1</w:t>
            </w:r>
          </w:p>
        </w:tc>
        <w:tc>
          <w:tcPr>
            <w:tcW w:w="5700" w:type="dxa"/>
            <w:shd w:val="clear" w:color="auto" w:fill="auto"/>
            <w:vAlign w:val="bottom"/>
          </w:tcPr>
          <w:p w14:paraId="4D142A98" w14:textId="77777777" w:rsidR="0061493B" w:rsidRPr="00D8214B" w:rsidRDefault="0061493B" w:rsidP="00D41D49">
            <w:pPr>
              <w:jc w:val="both"/>
              <w:rPr>
                <w:rFonts w:asciiTheme="minorHAnsi" w:hAnsiTheme="minorHAnsi" w:cstheme="minorHAnsi"/>
                <w:highlight w:val="yellow"/>
              </w:rPr>
            </w:pPr>
            <w:r w:rsidRPr="00D8214B">
              <w:rPr>
                <w:rFonts w:asciiTheme="minorHAnsi" w:hAnsiTheme="minorHAnsi" w:cstheme="minorHAnsi"/>
              </w:rPr>
              <w:t xml:space="preserve">Copia simple del </w:t>
            </w:r>
            <w:proofErr w:type="spellStart"/>
            <w:r w:rsidRPr="00D8214B">
              <w:rPr>
                <w:rFonts w:asciiTheme="minorHAnsi" w:hAnsiTheme="minorHAnsi" w:cstheme="minorHAnsi"/>
              </w:rPr>
              <w:t>Titulo</w:t>
            </w:r>
            <w:proofErr w:type="spellEnd"/>
            <w:r w:rsidRPr="00D8214B">
              <w:rPr>
                <w:rFonts w:asciiTheme="minorHAnsi" w:hAnsiTheme="minorHAnsi" w:cstheme="minorHAnsi"/>
              </w:rPr>
              <w:t xml:space="preserve"> Profesional en Provisión Nacional</w:t>
            </w:r>
          </w:p>
        </w:tc>
        <w:tc>
          <w:tcPr>
            <w:tcW w:w="1066" w:type="dxa"/>
          </w:tcPr>
          <w:p w14:paraId="19B2E768" w14:textId="77777777" w:rsidR="0061493B" w:rsidRPr="001B2437" w:rsidRDefault="0061493B" w:rsidP="00D41D49">
            <w:pPr>
              <w:jc w:val="both"/>
              <w:rPr>
                <w:rFonts w:asciiTheme="minorHAnsi" w:hAnsiTheme="minorHAnsi" w:cstheme="minorHAnsi"/>
              </w:rPr>
            </w:pPr>
          </w:p>
        </w:tc>
        <w:tc>
          <w:tcPr>
            <w:tcW w:w="1134" w:type="dxa"/>
          </w:tcPr>
          <w:p w14:paraId="7F64409E" w14:textId="77777777" w:rsidR="0061493B" w:rsidRPr="001B2437" w:rsidRDefault="0061493B" w:rsidP="00D41D49">
            <w:pPr>
              <w:jc w:val="both"/>
              <w:rPr>
                <w:rFonts w:asciiTheme="minorHAnsi" w:hAnsiTheme="minorHAnsi" w:cstheme="minorHAnsi"/>
              </w:rPr>
            </w:pPr>
          </w:p>
        </w:tc>
      </w:tr>
      <w:tr w:rsidR="0061493B" w:rsidRPr="001B2437" w14:paraId="205C738C" w14:textId="77777777" w:rsidTr="00D41D49">
        <w:trPr>
          <w:trHeight w:val="355"/>
          <w:jc w:val="center"/>
        </w:trPr>
        <w:tc>
          <w:tcPr>
            <w:tcW w:w="600" w:type="dxa"/>
            <w:shd w:val="clear" w:color="auto" w:fill="auto"/>
          </w:tcPr>
          <w:p w14:paraId="30B68EBB" w14:textId="77777777" w:rsidR="0061493B" w:rsidRPr="001B2437" w:rsidRDefault="0061493B" w:rsidP="00D41D49">
            <w:pPr>
              <w:rPr>
                <w:rFonts w:asciiTheme="minorHAnsi" w:hAnsiTheme="minorHAnsi" w:cstheme="minorHAnsi"/>
                <w:b/>
                <w:bCs/>
              </w:rPr>
            </w:pPr>
            <w:r>
              <w:rPr>
                <w:rFonts w:asciiTheme="minorHAnsi" w:hAnsiTheme="minorHAnsi" w:cstheme="minorHAnsi"/>
                <w:b/>
                <w:bCs/>
              </w:rPr>
              <w:t>2</w:t>
            </w:r>
          </w:p>
        </w:tc>
        <w:tc>
          <w:tcPr>
            <w:tcW w:w="5700" w:type="dxa"/>
            <w:shd w:val="clear" w:color="auto" w:fill="auto"/>
            <w:vAlign w:val="bottom"/>
          </w:tcPr>
          <w:p w14:paraId="668E6237" w14:textId="77777777" w:rsidR="0061493B" w:rsidRPr="00D8214B" w:rsidRDefault="0061493B" w:rsidP="00D41D49">
            <w:pPr>
              <w:jc w:val="both"/>
              <w:rPr>
                <w:rFonts w:asciiTheme="minorHAnsi" w:hAnsiTheme="minorHAnsi" w:cstheme="minorHAnsi"/>
              </w:rPr>
            </w:pPr>
            <w:r w:rsidRPr="00D8214B">
              <w:rPr>
                <w:rFonts w:asciiTheme="minorHAnsi" w:hAnsiTheme="minorHAnsi" w:cstheme="minorHAnsi"/>
              </w:rPr>
              <w:t>Copia simple del Certificado de odontología, emitido por el Colegio de Odontólogos de Bolivia.</w:t>
            </w:r>
          </w:p>
        </w:tc>
        <w:tc>
          <w:tcPr>
            <w:tcW w:w="1066" w:type="dxa"/>
          </w:tcPr>
          <w:p w14:paraId="7F5AC05A" w14:textId="77777777" w:rsidR="0061493B" w:rsidRPr="001B2437" w:rsidRDefault="0061493B" w:rsidP="00D41D49">
            <w:pPr>
              <w:jc w:val="both"/>
              <w:rPr>
                <w:rFonts w:asciiTheme="minorHAnsi" w:hAnsiTheme="minorHAnsi" w:cstheme="minorHAnsi"/>
              </w:rPr>
            </w:pPr>
          </w:p>
        </w:tc>
        <w:tc>
          <w:tcPr>
            <w:tcW w:w="1134" w:type="dxa"/>
          </w:tcPr>
          <w:p w14:paraId="57923DDF" w14:textId="77777777" w:rsidR="0061493B" w:rsidRPr="001B2437" w:rsidRDefault="0061493B" w:rsidP="00D41D49">
            <w:pPr>
              <w:jc w:val="both"/>
              <w:rPr>
                <w:rFonts w:asciiTheme="minorHAnsi" w:hAnsiTheme="minorHAnsi" w:cstheme="minorHAnsi"/>
              </w:rPr>
            </w:pPr>
          </w:p>
        </w:tc>
      </w:tr>
      <w:tr w:rsidR="0061493B" w:rsidRPr="001B2437" w14:paraId="36219CCA" w14:textId="77777777" w:rsidTr="00D41D49">
        <w:trPr>
          <w:trHeight w:val="278"/>
          <w:jc w:val="center"/>
        </w:trPr>
        <w:tc>
          <w:tcPr>
            <w:tcW w:w="600" w:type="dxa"/>
            <w:shd w:val="clear" w:color="auto" w:fill="auto"/>
          </w:tcPr>
          <w:p w14:paraId="15C98C0B" w14:textId="77777777" w:rsidR="0061493B" w:rsidRPr="001B2437" w:rsidRDefault="0061493B" w:rsidP="00D41D49">
            <w:pPr>
              <w:rPr>
                <w:rFonts w:asciiTheme="minorHAnsi" w:hAnsiTheme="minorHAnsi" w:cstheme="minorHAnsi"/>
                <w:b/>
                <w:bCs/>
              </w:rPr>
            </w:pPr>
            <w:r>
              <w:rPr>
                <w:rFonts w:asciiTheme="minorHAnsi" w:hAnsiTheme="minorHAnsi" w:cstheme="minorHAnsi"/>
                <w:b/>
                <w:bCs/>
              </w:rPr>
              <w:t>3</w:t>
            </w:r>
          </w:p>
        </w:tc>
        <w:tc>
          <w:tcPr>
            <w:tcW w:w="5700" w:type="dxa"/>
            <w:shd w:val="clear" w:color="auto" w:fill="auto"/>
            <w:vAlign w:val="bottom"/>
          </w:tcPr>
          <w:p w14:paraId="700E2EBA" w14:textId="77777777" w:rsidR="0061493B" w:rsidRPr="00D8214B" w:rsidRDefault="0061493B" w:rsidP="00D41D49">
            <w:pPr>
              <w:jc w:val="both"/>
              <w:rPr>
                <w:rFonts w:asciiTheme="minorHAnsi" w:hAnsiTheme="minorHAnsi" w:cstheme="minorHAnsi"/>
              </w:rPr>
            </w:pPr>
            <w:r w:rsidRPr="00D8214B">
              <w:rPr>
                <w:rFonts w:asciiTheme="minorHAnsi" w:hAnsiTheme="minorHAnsi" w:cstheme="minorHAnsi"/>
              </w:rPr>
              <w:t>Copia simple de Matricula profesional, emitida por el Ministerio de Salud y Deportes.</w:t>
            </w:r>
          </w:p>
        </w:tc>
        <w:tc>
          <w:tcPr>
            <w:tcW w:w="1066" w:type="dxa"/>
          </w:tcPr>
          <w:p w14:paraId="6B238044" w14:textId="77777777" w:rsidR="0061493B" w:rsidRPr="001B2437" w:rsidRDefault="0061493B" w:rsidP="00D41D49">
            <w:pPr>
              <w:jc w:val="both"/>
              <w:rPr>
                <w:rFonts w:asciiTheme="minorHAnsi" w:hAnsiTheme="minorHAnsi" w:cstheme="minorHAnsi"/>
              </w:rPr>
            </w:pPr>
          </w:p>
        </w:tc>
        <w:tc>
          <w:tcPr>
            <w:tcW w:w="1134" w:type="dxa"/>
          </w:tcPr>
          <w:p w14:paraId="4BFCA3B8" w14:textId="77777777" w:rsidR="0061493B" w:rsidRPr="001B2437" w:rsidRDefault="0061493B" w:rsidP="00D41D49">
            <w:pPr>
              <w:jc w:val="both"/>
              <w:rPr>
                <w:rFonts w:asciiTheme="minorHAnsi" w:hAnsiTheme="minorHAnsi" w:cstheme="minorHAnsi"/>
              </w:rPr>
            </w:pPr>
          </w:p>
        </w:tc>
      </w:tr>
      <w:tr w:rsidR="0061493B" w:rsidRPr="001B2437" w14:paraId="59E6F69F" w14:textId="77777777" w:rsidTr="00D41D49">
        <w:trPr>
          <w:trHeight w:val="342"/>
          <w:jc w:val="center"/>
        </w:trPr>
        <w:tc>
          <w:tcPr>
            <w:tcW w:w="600" w:type="dxa"/>
            <w:shd w:val="clear" w:color="auto" w:fill="auto"/>
          </w:tcPr>
          <w:p w14:paraId="4288CE25" w14:textId="77777777" w:rsidR="0061493B" w:rsidRPr="001B2437" w:rsidRDefault="0061493B" w:rsidP="00D41D49">
            <w:pPr>
              <w:rPr>
                <w:rFonts w:asciiTheme="minorHAnsi" w:hAnsiTheme="minorHAnsi" w:cstheme="minorHAnsi"/>
                <w:b/>
                <w:bCs/>
              </w:rPr>
            </w:pPr>
            <w:r>
              <w:rPr>
                <w:rFonts w:asciiTheme="minorHAnsi" w:hAnsiTheme="minorHAnsi" w:cstheme="minorHAnsi"/>
                <w:b/>
                <w:bCs/>
              </w:rPr>
              <w:t>4</w:t>
            </w:r>
          </w:p>
        </w:tc>
        <w:tc>
          <w:tcPr>
            <w:tcW w:w="5700" w:type="dxa"/>
            <w:shd w:val="clear" w:color="auto" w:fill="auto"/>
            <w:vAlign w:val="bottom"/>
          </w:tcPr>
          <w:p w14:paraId="15593657" w14:textId="77777777" w:rsidR="0061493B" w:rsidRPr="00D8214B" w:rsidRDefault="0061493B" w:rsidP="00D41D49">
            <w:pPr>
              <w:jc w:val="both"/>
              <w:rPr>
                <w:rFonts w:asciiTheme="minorHAnsi" w:hAnsiTheme="minorHAnsi" w:cstheme="minorHAnsi"/>
              </w:rPr>
            </w:pPr>
            <w:r w:rsidRPr="00D8214B">
              <w:rPr>
                <w:rFonts w:asciiTheme="minorHAnsi" w:hAnsiTheme="minorHAnsi" w:cstheme="minorHAnsi"/>
              </w:rPr>
              <w:t>Curriculum Vitae</w:t>
            </w:r>
          </w:p>
        </w:tc>
        <w:tc>
          <w:tcPr>
            <w:tcW w:w="1066" w:type="dxa"/>
          </w:tcPr>
          <w:p w14:paraId="1A86535E" w14:textId="77777777" w:rsidR="0061493B" w:rsidRPr="001B2437" w:rsidRDefault="0061493B" w:rsidP="00D41D49">
            <w:pPr>
              <w:jc w:val="both"/>
              <w:rPr>
                <w:rFonts w:asciiTheme="minorHAnsi" w:hAnsiTheme="minorHAnsi" w:cstheme="minorHAnsi"/>
              </w:rPr>
            </w:pPr>
          </w:p>
        </w:tc>
        <w:tc>
          <w:tcPr>
            <w:tcW w:w="1134" w:type="dxa"/>
          </w:tcPr>
          <w:p w14:paraId="2E38F39F" w14:textId="77777777" w:rsidR="0061493B" w:rsidRPr="001B2437" w:rsidRDefault="0061493B" w:rsidP="00D41D49">
            <w:pPr>
              <w:jc w:val="both"/>
              <w:rPr>
                <w:rFonts w:asciiTheme="minorHAnsi" w:hAnsiTheme="minorHAnsi" w:cstheme="minorHAnsi"/>
              </w:rPr>
            </w:pPr>
          </w:p>
        </w:tc>
      </w:tr>
      <w:tr w:rsidR="0061493B" w:rsidRPr="001B2437" w14:paraId="6107E0D5" w14:textId="77777777" w:rsidTr="00D41D49">
        <w:trPr>
          <w:trHeight w:val="403"/>
          <w:jc w:val="center"/>
        </w:trPr>
        <w:tc>
          <w:tcPr>
            <w:tcW w:w="600" w:type="dxa"/>
            <w:shd w:val="clear" w:color="auto" w:fill="auto"/>
          </w:tcPr>
          <w:p w14:paraId="0C902621" w14:textId="77777777" w:rsidR="0061493B" w:rsidRPr="001B2437" w:rsidRDefault="0061493B" w:rsidP="00D41D49">
            <w:pPr>
              <w:rPr>
                <w:rFonts w:asciiTheme="minorHAnsi" w:hAnsiTheme="minorHAnsi" w:cstheme="minorHAnsi"/>
                <w:b/>
              </w:rPr>
            </w:pPr>
            <w:r>
              <w:rPr>
                <w:rFonts w:asciiTheme="minorHAnsi" w:hAnsiTheme="minorHAnsi" w:cstheme="minorHAnsi"/>
                <w:b/>
                <w:bCs/>
              </w:rPr>
              <w:t>5</w:t>
            </w:r>
          </w:p>
        </w:tc>
        <w:tc>
          <w:tcPr>
            <w:tcW w:w="5700" w:type="dxa"/>
            <w:shd w:val="clear" w:color="auto" w:fill="auto"/>
            <w:vAlign w:val="bottom"/>
          </w:tcPr>
          <w:p w14:paraId="111376D7" w14:textId="77777777" w:rsidR="0061493B" w:rsidRPr="00D8214B" w:rsidRDefault="0061493B" w:rsidP="00D41D49">
            <w:pPr>
              <w:jc w:val="both"/>
              <w:rPr>
                <w:rFonts w:asciiTheme="minorHAnsi" w:hAnsiTheme="minorHAnsi" w:cstheme="minorHAnsi"/>
              </w:rPr>
            </w:pPr>
            <w:r w:rsidRPr="00D8214B">
              <w:rPr>
                <w:rFonts w:asciiTheme="minorHAnsi" w:hAnsiTheme="minorHAnsi" w:cstheme="minorHAnsi"/>
              </w:rPr>
              <w:t xml:space="preserve">Compromiso de: </w:t>
            </w:r>
          </w:p>
          <w:p w14:paraId="32C2C815" w14:textId="77777777" w:rsidR="0061493B" w:rsidRPr="00D8214B" w:rsidRDefault="0061493B" w:rsidP="0061493B">
            <w:pPr>
              <w:pStyle w:val="Prrafodelista"/>
              <w:numPr>
                <w:ilvl w:val="0"/>
                <w:numId w:val="26"/>
              </w:numPr>
              <w:jc w:val="both"/>
              <w:rPr>
                <w:rFonts w:asciiTheme="minorHAnsi" w:hAnsiTheme="minorHAnsi" w:cstheme="minorHAnsi"/>
              </w:rPr>
            </w:pPr>
            <w:r w:rsidRPr="00D8214B">
              <w:rPr>
                <w:rFonts w:asciiTheme="minorHAnsi" w:hAnsiTheme="minorHAnsi" w:cstheme="minorHAnsi"/>
              </w:rPr>
              <w:t>Cumplimiento de normas del código de seguridad social, protocolos y procedimientos aprobados por: la institución, Ministerio de Salud y otras de regulación nacional</w:t>
            </w:r>
          </w:p>
          <w:p w14:paraId="7582AD62" w14:textId="77777777" w:rsidR="0061493B" w:rsidRPr="00D8214B" w:rsidRDefault="0061493B" w:rsidP="0061493B">
            <w:pPr>
              <w:pStyle w:val="Prrafodelista"/>
              <w:numPr>
                <w:ilvl w:val="0"/>
                <w:numId w:val="26"/>
              </w:numPr>
              <w:jc w:val="both"/>
              <w:rPr>
                <w:rFonts w:asciiTheme="minorHAnsi" w:hAnsiTheme="minorHAnsi" w:cstheme="minorHAnsi"/>
              </w:rPr>
            </w:pPr>
            <w:r w:rsidRPr="00D8214B">
              <w:rPr>
                <w:rFonts w:asciiTheme="minorHAnsi" w:hAnsiTheme="minorHAnsi" w:cstheme="minorHAnsi"/>
              </w:rPr>
              <w:t>Compromiso del llenado de los formularios de la CSBP, informes y otros documentos de control institucional.</w:t>
            </w:r>
          </w:p>
        </w:tc>
        <w:tc>
          <w:tcPr>
            <w:tcW w:w="1066" w:type="dxa"/>
          </w:tcPr>
          <w:p w14:paraId="31428E0D" w14:textId="77777777" w:rsidR="0061493B" w:rsidRPr="001B2437" w:rsidRDefault="0061493B" w:rsidP="00D41D49">
            <w:pPr>
              <w:jc w:val="both"/>
              <w:rPr>
                <w:rFonts w:asciiTheme="minorHAnsi" w:hAnsiTheme="minorHAnsi" w:cstheme="minorHAnsi"/>
              </w:rPr>
            </w:pPr>
          </w:p>
        </w:tc>
        <w:tc>
          <w:tcPr>
            <w:tcW w:w="1134" w:type="dxa"/>
          </w:tcPr>
          <w:p w14:paraId="61504F87" w14:textId="77777777" w:rsidR="0061493B" w:rsidRPr="001B2437" w:rsidRDefault="0061493B" w:rsidP="00D41D49">
            <w:pPr>
              <w:jc w:val="both"/>
              <w:rPr>
                <w:rFonts w:asciiTheme="minorHAnsi" w:hAnsiTheme="minorHAnsi" w:cstheme="minorHAnsi"/>
              </w:rPr>
            </w:pPr>
          </w:p>
        </w:tc>
      </w:tr>
    </w:tbl>
    <w:p w14:paraId="1511221B" w14:textId="4D561F0E" w:rsidR="00B75041" w:rsidRDefault="00B75041" w:rsidP="00B75041">
      <w:pPr>
        <w:pStyle w:val="Sinespaciado"/>
        <w:rPr>
          <w:rFonts w:asciiTheme="minorHAnsi" w:hAnsiTheme="minorHAnsi" w:cs="Arial"/>
        </w:rPr>
      </w:pPr>
    </w:p>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0C8FED2B" w14:textId="088A3CAD" w:rsidR="00B75041" w:rsidRDefault="00B75041" w:rsidP="00B75041">
      <w:pPr>
        <w:pStyle w:val="Sinespaciado"/>
        <w:rPr>
          <w:rFonts w:asciiTheme="minorHAnsi" w:hAnsiTheme="minorHAnsi" w:cs="Arial"/>
        </w:rPr>
      </w:pPr>
    </w:p>
    <w:p w14:paraId="3A467936" w14:textId="3CA4E795"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6AAD7018" w14:textId="77777777" w:rsidR="0061493B" w:rsidRPr="00A81DCD" w:rsidRDefault="0061493B" w:rsidP="0061493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AB249AC" w14:textId="77777777" w:rsidR="0061493B" w:rsidRPr="00A81DCD" w:rsidRDefault="0061493B" w:rsidP="0061493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4C1161D" w14:textId="77777777" w:rsidR="0061493B" w:rsidRDefault="0061493B" w:rsidP="0061493B">
      <w:pPr>
        <w:jc w:val="center"/>
        <w:rPr>
          <w:rFonts w:asciiTheme="minorHAnsi" w:hAnsiTheme="minorHAnsi" w:cs="Arial"/>
          <w:b/>
          <w:i/>
          <w:spacing w:val="-2"/>
        </w:rPr>
      </w:pPr>
      <w:r w:rsidRPr="00A81DCD">
        <w:rPr>
          <w:rFonts w:asciiTheme="minorHAnsi" w:hAnsiTheme="minorHAnsi" w:cs="Arial"/>
          <w:b/>
          <w:i/>
          <w:spacing w:val="-2"/>
        </w:rPr>
        <w:t>Firma</w:t>
      </w:r>
    </w:p>
    <w:p w14:paraId="3E7A2D14" w14:textId="77777777" w:rsidR="0061493B" w:rsidRDefault="0061493B" w:rsidP="0061493B">
      <w:pPr>
        <w:spacing w:after="60"/>
        <w:rPr>
          <w:rFonts w:asciiTheme="minorHAnsi" w:hAnsiTheme="minorHAnsi" w:cs="Arial"/>
          <w:b/>
          <w:bCs/>
          <w:color w:val="000000" w:themeColor="text1"/>
        </w:rPr>
      </w:pPr>
    </w:p>
    <w:p w14:paraId="2661FDAD" w14:textId="184D9CCF" w:rsidR="00B75041" w:rsidRDefault="00B75041" w:rsidP="00B75041">
      <w:pPr>
        <w:pStyle w:val="Sinespaciado"/>
        <w:rPr>
          <w:rFonts w:asciiTheme="minorHAnsi" w:hAnsiTheme="minorHAnsi" w:cs="Arial"/>
        </w:rPr>
      </w:pPr>
    </w:p>
    <w:p w14:paraId="74856532" w14:textId="3C88319D" w:rsidR="00B75041" w:rsidRDefault="00B75041" w:rsidP="00B75041">
      <w:pPr>
        <w:pStyle w:val="Sinespaciado"/>
        <w:rPr>
          <w:rFonts w:asciiTheme="minorHAnsi" w:hAnsiTheme="minorHAnsi" w:cs="Arial"/>
        </w:rPr>
      </w:pPr>
    </w:p>
    <w:p w14:paraId="4FE43704" w14:textId="117D20D5" w:rsidR="00B75041" w:rsidRDefault="00B75041" w:rsidP="00B75041">
      <w:pPr>
        <w:pStyle w:val="Sinespaciado"/>
        <w:rPr>
          <w:rFonts w:asciiTheme="minorHAnsi" w:hAnsiTheme="minorHAnsi" w:cs="Arial"/>
        </w:rPr>
      </w:pPr>
    </w:p>
    <w:p w14:paraId="086133FE" w14:textId="77777777" w:rsidR="00694032" w:rsidRDefault="00694032" w:rsidP="00B75041">
      <w:pPr>
        <w:pStyle w:val="Sinespaciado"/>
        <w:rPr>
          <w:rFonts w:asciiTheme="minorHAnsi" w:hAnsiTheme="minorHAnsi" w:cs="Arial"/>
        </w:rPr>
      </w:pPr>
    </w:p>
    <w:p w14:paraId="2D896869" w14:textId="0B7759B8" w:rsidR="00B75041" w:rsidRDefault="00B75041" w:rsidP="00B75041">
      <w:pPr>
        <w:pStyle w:val="Sinespaciado"/>
        <w:rPr>
          <w:rFonts w:asciiTheme="minorHAnsi" w:hAnsiTheme="minorHAnsi" w:cs="Arial"/>
        </w:rPr>
      </w:pPr>
    </w:p>
    <w:p w14:paraId="1171B0F4" w14:textId="65F14BF9" w:rsidR="00206115" w:rsidRDefault="00206115" w:rsidP="00206115">
      <w:pPr>
        <w:jc w:val="center"/>
        <w:rPr>
          <w:rFonts w:asciiTheme="minorHAnsi" w:hAnsiTheme="minorHAnsi" w:cs="Arial"/>
          <w:b/>
        </w:rPr>
      </w:pPr>
    </w:p>
    <w:p w14:paraId="74FC713C" w14:textId="13910C93" w:rsidR="0061493B" w:rsidRDefault="0061493B" w:rsidP="00206115">
      <w:pPr>
        <w:jc w:val="center"/>
        <w:rPr>
          <w:rFonts w:asciiTheme="minorHAnsi" w:hAnsiTheme="minorHAnsi" w:cs="Arial"/>
          <w:b/>
        </w:rPr>
      </w:pPr>
    </w:p>
    <w:p w14:paraId="3E9C2DF5" w14:textId="089BDF95" w:rsidR="0061493B" w:rsidRDefault="0061493B" w:rsidP="00206115">
      <w:pPr>
        <w:jc w:val="center"/>
        <w:rPr>
          <w:rFonts w:asciiTheme="minorHAnsi" w:hAnsiTheme="minorHAnsi" w:cs="Arial"/>
          <w:b/>
        </w:rPr>
      </w:pPr>
    </w:p>
    <w:p w14:paraId="5EDD06DB" w14:textId="605CF472" w:rsidR="0061493B" w:rsidRDefault="0061493B" w:rsidP="00206115">
      <w:pPr>
        <w:jc w:val="center"/>
        <w:rPr>
          <w:rFonts w:asciiTheme="minorHAnsi" w:hAnsiTheme="minorHAnsi" w:cs="Arial"/>
          <w:b/>
        </w:rPr>
      </w:pPr>
    </w:p>
    <w:p w14:paraId="5E352062" w14:textId="77777777" w:rsidR="00BD71A9" w:rsidRPr="00A81DCD" w:rsidRDefault="00BD71A9" w:rsidP="006A15F0">
      <w:pPr>
        <w:rPr>
          <w:rFonts w:asciiTheme="minorHAnsi" w:hAnsiTheme="minorHAnsi" w:cs="Arial"/>
          <w:b/>
        </w:rPr>
      </w:pPr>
    </w:p>
    <w:p w14:paraId="032774F2" w14:textId="525D64A1" w:rsidR="00C97C11" w:rsidRPr="0061493B" w:rsidRDefault="00B37567" w:rsidP="0061493B">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DC5A3E2"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3455F0">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63EA48B5"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DF427E3" w14:textId="0AAB0B08" w:rsidR="0061493B" w:rsidRDefault="0061493B" w:rsidP="00B37567">
      <w:pPr>
        <w:rPr>
          <w:rFonts w:asciiTheme="minorHAnsi" w:hAnsiTheme="minorHAnsi" w:cs="Arial"/>
          <w:b/>
          <w:bCs/>
        </w:rPr>
      </w:pPr>
    </w:p>
    <w:p w14:paraId="5ED2E408" w14:textId="5B82F49A" w:rsidR="0061493B" w:rsidRDefault="0061493B" w:rsidP="00B37567">
      <w:pPr>
        <w:rPr>
          <w:rFonts w:asciiTheme="minorHAnsi" w:hAnsiTheme="minorHAnsi" w:cs="Arial"/>
          <w:b/>
          <w:bCs/>
        </w:rPr>
      </w:pPr>
    </w:p>
    <w:tbl>
      <w:tblPr>
        <w:tblStyle w:val="Tablaconcuadrcula"/>
        <w:tblW w:w="0" w:type="auto"/>
        <w:tblLook w:val="04A0" w:firstRow="1" w:lastRow="0" w:firstColumn="1" w:lastColumn="0" w:noHBand="0" w:noVBand="1"/>
      </w:tblPr>
      <w:tblGrid>
        <w:gridCol w:w="869"/>
        <w:gridCol w:w="1139"/>
        <w:gridCol w:w="4023"/>
        <w:gridCol w:w="1365"/>
        <w:gridCol w:w="1264"/>
        <w:gridCol w:w="1253"/>
      </w:tblGrid>
      <w:tr w:rsidR="0061493B" w:rsidRPr="001B2437" w14:paraId="13AC44FD" w14:textId="733B6C29" w:rsidTr="00AD2BA7">
        <w:trPr>
          <w:trHeight w:val="315"/>
        </w:trPr>
        <w:tc>
          <w:tcPr>
            <w:tcW w:w="6031" w:type="dxa"/>
            <w:gridSpan w:val="3"/>
            <w:shd w:val="clear" w:color="auto" w:fill="BFBFBF" w:themeFill="background1" w:themeFillShade="BF"/>
            <w:noWrap/>
          </w:tcPr>
          <w:p w14:paraId="1815226A" w14:textId="09854498" w:rsidR="0061493B" w:rsidRPr="001B2437" w:rsidRDefault="0061493B" w:rsidP="00D41D49">
            <w:pPr>
              <w:jc w:val="both"/>
              <w:rPr>
                <w:rFonts w:asciiTheme="minorHAnsi" w:hAnsiTheme="minorHAnsi" w:cstheme="minorHAnsi"/>
                <w:b/>
                <w:bCs/>
              </w:rPr>
            </w:pPr>
            <w:r>
              <w:rPr>
                <w:rFonts w:asciiTheme="minorHAnsi" w:hAnsiTheme="minorHAnsi" w:cstheme="minorHAnsi"/>
                <w:b/>
                <w:bCs/>
              </w:rPr>
              <w:t>INFORMACION DE LA CSBP</w:t>
            </w:r>
          </w:p>
        </w:tc>
        <w:tc>
          <w:tcPr>
            <w:tcW w:w="1365" w:type="dxa"/>
            <w:shd w:val="clear" w:color="auto" w:fill="BFBFBF" w:themeFill="background1" w:themeFillShade="BF"/>
          </w:tcPr>
          <w:p w14:paraId="7DD5F1DA" w14:textId="77777777" w:rsidR="0061493B" w:rsidRPr="001B2437" w:rsidRDefault="0061493B" w:rsidP="00D41D49">
            <w:pPr>
              <w:jc w:val="center"/>
              <w:rPr>
                <w:rFonts w:asciiTheme="minorHAnsi" w:hAnsiTheme="minorHAnsi" w:cstheme="minorHAnsi"/>
                <w:b/>
                <w:bCs/>
              </w:rPr>
            </w:pPr>
          </w:p>
        </w:tc>
        <w:tc>
          <w:tcPr>
            <w:tcW w:w="2517" w:type="dxa"/>
            <w:gridSpan w:val="2"/>
            <w:shd w:val="clear" w:color="auto" w:fill="BFBFBF" w:themeFill="background1" w:themeFillShade="BF"/>
          </w:tcPr>
          <w:p w14:paraId="56740046"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9B14779" w14:textId="3B3B6009"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(DEBE SER COMPLETADA POR EL PROPONENTE)</w:t>
            </w:r>
          </w:p>
        </w:tc>
      </w:tr>
      <w:tr w:rsidR="0061493B" w:rsidRPr="001B2437" w14:paraId="2515ECF4" w14:textId="310FBA0F" w:rsidTr="00AD2BA7">
        <w:trPr>
          <w:trHeight w:val="315"/>
        </w:trPr>
        <w:tc>
          <w:tcPr>
            <w:tcW w:w="869" w:type="dxa"/>
            <w:shd w:val="clear" w:color="auto" w:fill="BFBFBF" w:themeFill="background1" w:themeFillShade="BF"/>
            <w:noWrap/>
            <w:hideMark/>
          </w:tcPr>
          <w:p w14:paraId="3A27B660" w14:textId="77777777" w:rsidR="0061493B" w:rsidRPr="001B2437" w:rsidRDefault="0061493B" w:rsidP="00D41D49">
            <w:pPr>
              <w:jc w:val="both"/>
              <w:rPr>
                <w:rFonts w:asciiTheme="minorHAnsi" w:hAnsiTheme="minorHAnsi" w:cstheme="minorHAnsi"/>
                <w:b/>
                <w:bCs/>
                <w:lang w:val="es-BO"/>
              </w:rPr>
            </w:pPr>
            <w:r w:rsidRPr="001B2437">
              <w:rPr>
                <w:rFonts w:asciiTheme="minorHAnsi" w:hAnsiTheme="minorHAnsi" w:cstheme="minorHAnsi"/>
                <w:b/>
                <w:bCs/>
              </w:rPr>
              <w:t>ITEM</w:t>
            </w:r>
          </w:p>
        </w:tc>
        <w:tc>
          <w:tcPr>
            <w:tcW w:w="1139" w:type="dxa"/>
            <w:shd w:val="clear" w:color="auto" w:fill="BFBFBF" w:themeFill="background1" w:themeFillShade="BF"/>
            <w:noWrap/>
            <w:hideMark/>
          </w:tcPr>
          <w:p w14:paraId="208C4476" w14:textId="77777777" w:rsidR="0061493B" w:rsidRPr="001B2437" w:rsidRDefault="0061493B" w:rsidP="00D41D49">
            <w:pPr>
              <w:jc w:val="both"/>
              <w:rPr>
                <w:rFonts w:asciiTheme="minorHAnsi" w:hAnsiTheme="minorHAnsi" w:cstheme="minorHAnsi"/>
                <w:b/>
                <w:bCs/>
              </w:rPr>
            </w:pPr>
            <w:r w:rsidRPr="001B2437">
              <w:rPr>
                <w:rFonts w:asciiTheme="minorHAnsi" w:hAnsiTheme="minorHAnsi" w:cstheme="minorHAnsi"/>
                <w:b/>
                <w:bCs/>
              </w:rPr>
              <w:t>UNIDAD</w:t>
            </w:r>
          </w:p>
        </w:tc>
        <w:tc>
          <w:tcPr>
            <w:tcW w:w="4023" w:type="dxa"/>
            <w:shd w:val="clear" w:color="auto" w:fill="BFBFBF" w:themeFill="background1" w:themeFillShade="BF"/>
            <w:noWrap/>
            <w:hideMark/>
          </w:tcPr>
          <w:p w14:paraId="402B3690" w14:textId="77777777" w:rsidR="0061493B" w:rsidRPr="001B2437" w:rsidRDefault="0061493B" w:rsidP="00D41D49">
            <w:pPr>
              <w:jc w:val="both"/>
              <w:rPr>
                <w:rFonts w:asciiTheme="minorHAnsi" w:hAnsiTheme="minorHAnsi" w:cstheme="minorHAnsi"/>
                <w:b/>
                <w:bCs/>
              </w:rPr>
            </w:pPr>
            <w:r w:rsidRPr="001B2437">
              <w:rPr>
                <w:rFonts w:asciiTheme="minorHAnsi" w:hAnsiTheme="minorHAnsi" w:cstheme="minorHAnsi"/>
                <w:b/>
                <w:bCs/>
              </w:rPr>
              <w:t xml:space="preserve">TIPO DE </w:t>
            </w:r>
            <w:r>
              <w:rPr>
                <w:rFonts w:asciiTheme="minorHAnsi" w:hAnsiTheme="minorHAnsi" w:cstheme="minorHAnsi"/>
                <w:b/>
                <w:bCs/>
              </w:rPr>
              <w:t xml:space="preserve">PROCEDIMIENTO </w:t>
            </w:r>
          </w:p>
        </w:tc>
        <w:tc>
          <w:tcPr>
            <w:tcW w:w="1365" w:type="dxa"/>
            <w:shd w:val="clear" w:color="auto" w:fill="BFBFBF" w:themeFill="background1" w:themeFillShade="BF"/>
            <w:hideMark/>
          </w:tcPr>
          <w:p w14:paraId="54D90808" w14:textId="27446E22"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 xml:space="preserve">CANTIDAD </w:t>
            </w:r>
          </w:p>
        </w:tc>
        <w:tc>
          <w:tcPr>
            <w:tcW w:w="1264" w:type="dxa"/>
            <w:shd w:val="clear" w:color="auto" w:fill="BFBFBF" w:themeFill="background1" w:themeFillShade="BF"/>
          </w:tcPr>
          <w:p w14:paraId="668B7EF2"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A6CC788" w14:textId="1091EAB7"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UNITARIO</w:t>
            </w:r>
          </w:p>
        </w:tc>
        <w:tc>
          <w:tcPr>
            <w:tcW w:w="1253" w:type="dxa"/>
            <w:shd w:val="clear" w:color="auto" w:fill="BFBFBF" w:themeFill="background1" w:themeFillShade="BF"/>
          </w:tcPr>
          <w:p w14:paraId="610F6A95"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361A7C4" w14:textId="2778BFDB"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TOTAL</w:t>
            </w:r>
          </w:p>
        </w:tc>
      </w:tr>
      <w:tr w:rsidR="00AD2BA7" w:rsidRPr="001B2437" w14:paraId="41B29F8F" w14:textId="146DEDA3" w:rsidTr="00AD2BA7">
        <w:trPr>
          <w:trHeight w:val="361"/>
        </w:trPr>
        <w:tc>
          <w:tcPr>
            <w:tcW w:w="869" w:type="dxa"/>
            <w:noWrap/>
            <w:hideMark/>
          </w:tcPr>
          <w:p w14:paraId="55302282" w14:textId="26E5BE3D" w:rsidR="00AD2BA7" w:rsidRPr="00AD2BA7" w:rsidRDefault="00AD2BA7" w:rsidP="00AD2BA7">
            <w:pPr>
              <w:jc w:val="both"/>
              <w:rPr>
                <w:rFonts w:asciiTheme="minorHAnsi" w:hAnsiTheme="minorHAnsi" w:cstheme="minorHAnsi"/>
              </w:rPr>
            </w:pPr>
            <w:r w:rsidRPr="00AD2BA7">
              <w:rPr>
                <w:rFonts w:asciiTheme="minorHAnsi" w:hAnsiTheme="minorHAnsi" w:cstheme="minorHAnsi"/>
              </w:rPr>
              <w:t>1</w:t>
            </w:r>
          </w:p>
        </w:tc>
        <w:tc>
          <w:tcPr>
            <w:tcW w:w="1139" w:type="dxa"/>
            <w:noWrap/>
            <w:hideMark/>
          </w:tcPr>
          <w:p w14:paraId="32A8B536" w14:textId="1AF6D8C2" w:rsidR="00AD2BA7" w:rsidRPr="00AD2BA7" w:rsidRDefault="00AD2BA7" w:rsidP="00AD2BA7">
            <w:pPr>
              <w:jc w:val="both"/>
              <w:rPr>
                <w:rFonts w:asciiTheme="minorHAnsi" w:hAnsiTheme="minorHAnsi" w:cstheme="minorHAnsi"/>
              </w:rPr>
            </w:pPr>
            <w:r w:rsidRPr="00AD2BA7">
              <w:rPr>
                <w:rFonts w:asciiTheme="minorHAnsi" w:hAnsiTheme="minorHAnsi" w:cstheme="minorHAnsi"/>
              </w:rPr>
              <w:t>SERVICIO</w:t>
            </w:r>
          </w:p>
        </w:tc>
        <w:tc>
          <w:tcPr>
            <w:tcW w:w="4023" w:type="dxa"/>
            <w:noWrap/>
          </w:tcPr>
          <w:p w14:paraId="0D3CA63F" w14:textId="404D8F82" w:rsidR="00AD2BA7" w:rsidRPr="00AD2BA7" w:rsidRDefault="00AD2BA7" w:rsidP="00AD2BA7">
            <w:pPr>
              <w:jc w:val="both"/>
              <w:rPr>
                <w:rFonts w:asciiTheme="minorHAnsi" w:hAnsiTheme="minorHAnsi" w:cstheme="minorHAnsi"/>
              </w:rPr>
            </w:pPr>
            <w:r w:rsidRPr="00AD2BA7">
              <w:rPr>
                <w:rFonts w:asciiTheme="minorHAnsi" w:hAnsiTheme="minorHAnsi" w:cstheme="minorHAnsi"/>
              </w:rPr>
              <w:t>Consulta médica en Medicina General</w:t>
            </w:r>
          </w:p>
        </w:tc>
        <w:tc>
          <w:tcPr>
            <w:tcW w:w="1365" w:type="dxa"/>
          </w:tcPr>
          <w:p w14:paraId="6AC27941" w14:textId="62C27FBD" w:rsidR="00AD2BA7" w:rsidRPr="001B2437" w:rsidRDefault="00AD2BA7" w:rsidP="00AD2BA7">
            <w:pPr>
              <w:jc w:val="center"/>
              <w:rPr>
                <w:rFonts w:asciiTheme="minorHAnsi" w:hAnsiTheme="minorHAnsi" w:cstheme="minorHAnsi"/>
              </w:rPr>
            </w:pPr>
            <w:r>
              <w:rPr>
                <w:rFonts w:asciiTheme="minorHAnsi" w:hAnsiTheme="minorHAnsi" w:cstheme="minorHAnsi"/>
              </w:rPr>
              <w:t>880</w:t>
            </w:r>
          </w:p>
        </w:tc>
        <w:tc>
          <w:tcPr>
            <w:tcW w:w="1264" w:type="dxa"/>
          </w:tcPr>
          <w:p w14:paraId="2BED742E" w14:textId="77777777" w:rsidR="00AD2BA7" w:rsidRDefault="00AD2BA7" w:rsidP="00AD2BA7">
            <w:pPr>
              <w:jc w:val="center"/>
              <w:rPr>
                <w:rFonts w:asciiTheme="minorHAnsi" w:hAnsiTheme="minorHAnsi" w:cstheme="minorHAnsi"/>
              </w:rPr>
            </w:pPr>
          </w:p>
        </w:tc>
        <w:tc>
          <w:tcPr>
            <w:tcW w:w="1253" w:type="dxa"/>
          </w:tcPr>
          <w:p w14:paraId="58423B1D" w14:textId="77777777" w:rsidR="00AD2BA7" w:rsidRDefault="00AD2BA7" w:rsidP="00AD2BA7">
            <w:pPr>
              <w:jc w:val="center"/>
              <w:rPr>
                <w:rFonts w:asciiTheme="minorHAnsi" w:hAnsiTheme="minorHAnsi" w:cstheme="minorHAnsi"/>
              </w:rPr>
            </w:pPr>
          </w:p>
        </w:tc>
      </w:tr>
      <w:tr w:rsidR="00AD2BA7" w:rsidRPr="001B2437" w14:paraId="5781D189" w14:textId="7FE2AA83" w:rsidTr="00AD2BA7">
        <w:trPr>
          <w:trHeight w:val="315"/>
        </w:trPr>
        <w:tc>
          <w:tcPr>
            <w:tcW w:w="869" w:type="dxa"/>
            <w:noWrap/>
            <w:hideMark/>
          </w:tcPr>
          <w:p w14:paraId="7CA00ED5" w14:textId="32466CF6" w:rsidR="00AD2BA7" w:rsidRPr="00AD2BA7" w:rsidRDefault="00AD2BA7" w:rsidP="00AD2BA7">
            <w:pPr>
              <w:jc w:val="both"/>
              <w:rPr>
                <w:rFonts w:asciiTheme="minorHAnsi" w:hAnsiTheme="minorHAnsi" w:cstheme="minorHAnsi"/>
              </w:rPr>
            </w:pPr>
            <w:r w:rsidRPr="00AD2BA7">
              <w:rPr>
                <w:rFonts w:asciiTheme="minorHAnsi" w:hAnsiTheme="minorHAnsi" w:cstheme="minorHAnsi"/>
              </w:rPr>
              <w:t>2</w:t>
            </w:r>
          </w:p>
        </w:tc>
        <w:tc>
          <w:tcPr>
            <w:tcW w:w="1139" w:type="dxa"/>
            <w:noWrap/>
            <w:hideMark/>
          </w:tcPr>
          <w:p w14:paraId="2365F213" w14:textId="67BF90A6" w:rsidR="00AD2BA7" w:rsidRPr="00AD2BA7" w:rsidRDefault="00AD2BA7" w:rsidP="00AD2BA7">
            <w:pPr>
              <w:jc w:val="both"/>
              <w:rPr>
                <w:rFonts w:asciiTheme="minorHAnsi" w:hAnsiTheme="minorHAnsi" w:cstheme="minorHAnsi"/>
              </w:rPr>
            </w:pPr>
            <w:r w:rsidRPr="00AD2BA7">
              <w:rPr>
                <w:rFonts w:asciiTheme="minorHAnsi" w:hAnsiTheme="minorHAnsi" w:cstheme="minorHAnsi"/>
              </w:rPr>
              <w:t>SERVICIO</w:t>
            </w:r>
          </w:p>
        </w:tc>
        <w:tc>
          <w:tcPr>
            <w:tcW w:w="4023" w:type="dxa"/>
            <w:noWrap/>
          </w:tcPr>
          <w:p w14:paraId="19047D93" w14:textId="36B9C4DE" w:rsidR="00AD2BA7" w:rsidRPr="00AD2BA7" w:rsidRDefault="00AD2BA7" w:rsidP="00AD2BA7">
            <w:pPr>
              <w:jc w:val="both"/>
              <w:rPr>
                <w:rFonts w:asciiTheme="minorHAnsi" w:hAnsiTheme="minorHAnsi" w:cstheme="minorHAnsi"/>
              </w:rPr>
            </w:pPr>
            <w:r w:rsidRPr="00AD2BA7">
              <w:rPr>
                <w:rFonts w:asciiTheme="minorHAnsi" w:hAnsiTheme="minorHAnsi" w:cstheme="minorHAnsi"/>
              </w:rPr>
              <w:t>Consulta médica para examen preocupacional o post ocupacional</w:t>
            </w:r>
          </w:p>
        </w:tc>
        <w:tc>
          <w:tcPr>
            <w:tcW w:w="1365" w:type="dxa"/>
          </w:tcPr>
          <w:p w14:paraId="5C522C7E" w14:textId="715911E2" w:rsidR="00AD2BA7" w:rsidRPr="001B2437" w:rsidRDefault="00AD2BA7" w:rsidP="00AD2BA7">
            <w:pPr>
              <w:jc w:val="center"/>
              <w:rPr>
                <w:rFonts w:asciiTheme="minorHAnsi" w:hAnsiTheme="minorHAnsi" w:cstheme="minorHAnsi"/>
              </w:rPr>
            </w:pPr>
            <w:r>
              <w:rPr>
                <w:rFonts w:asciiTheme="minorHAnsi" w:hAnsiTheme="minorHAnsi" w:cstheme="minorHAnsi"/>
              </w:rPr>
              <w:t>12</w:t>
            </w:r>
          </w:p>
        </w:tc>
        <w:tc>
          <w:tcPr>
            <w:tcW w:w="1264" w:type="dxa"/>
          </w:tcPr>
          <w:p w14:paraId="37904D27" w14:textId="77777777" w:rsidR="00AD2BA7" w:rsidRDefault="00AD2BA7" w:rsidP="00AD2BA7">
            <w:pPr>
              <w:jc w:val="center"/>
              <w:rPr>
                <w:rFonts w:asciiTheme="minorHAnsi" w:hAnsiTheme="minorHAnsi" w:cstheme="minorHAnsi"/>
              </w:rPr>
            </w:pPr>
          </w:p>
        </w:tc>
        <w:tc>
          <w:tcPr>
            <w:tcW w:w="1253" w:type="dxa"/>
          </w:tcPr>
          <w:p w14:paraId="35B461C5" w14:textId="77777777" w:rsidR="00AD2BA7" w:rsidRDefault="00AD2BA7" w:rsidP="00AD2BA7">
            <w:pPr>
              <w:jc w:val="center"/>
              <w:rPr>
                <w:rFonts w:asciiTheme="minorHAnsi" w:hAnsiTheme="minorHAnsi" w:cstheme="minorHAnsi"/>
              </w:rPr>
            </w:pPr>
          </w:p>
        </w:tc>
      </w:tr>
      <w:tr w:rsidR="00AD2BA7" w:rsidRPr="001B2437" w14:paraId="2736AAFC" w14:textId="641797E8" w:rsidTr="00AD2BA7">
        <w:trPr>
          <w:trHeight w:val="357"/>
        </w:trPr>
        <w:tc>
          <w:tcPr>
            <w:tcW w:w="869" w:type="dxa"/>
            <w:noWrap/>
            <w:hideMark/>
          </w:tcPr>
          <w:p w14:paraId="2A5066F6" w14:textId="0FCE71F0" w:rsidR="00AD2BA7" w:rsidRPr="00AD2BA7" w:rsidRDefault="00AD2BA7" w:rsidP="00AD2BA7">
            <w:pPr>
              <w:jc w:val="both"/>
              <w:rPr>
                <w:rFonts w:asciiTheme="minorHAnsi" w:hAnsiTheme="minorHAnsi" w:cstheme="minorHAnsi"/>
              </w:rPr>
            </w:pPr>
            <w:r w:rsidRPr="00AD2BA7">
              <w:rPr>
                <w:rFonts w:asciiTheme="minorHAnsi" w:hAnsiTheme="minorHAnsi" w:cstheme="minorHAnsi"/>
              </w:rPr>
              <w:t>3</w:t>
            </w:r>
          </w:p>
        </w:tc>
        <w:tc>
          <w:tcPr>
            <w:tcW w:w="1139" w:type="dxa"/>
            <w:noWrap/>
            <w:hideMark/>
          </w:tcPr>
          <w:p w14:paraId="698ABE50" w14:textId="5A485BC0" w:rsidR="00AD2BA7" w:rsidRPr="00AD2BA7" w:rsidRDefault="00AD2BA7" w:rsidP="00AD2BA7">
            <w:pPr>
              <w:jc w:val="both"/>
              <w:rPr>
                <w:rFonts w:asciiTheme="minorHAnsi" w:hAnsiTheme="minorHAnsi" w:cstheme="minorHAnsi"/>
              </w:rPr>
            </w:pPr>
            <w:r w:rsidRPr="00AD2BA7">
              <w:rPr>
                <w:rFonts w:asciiTheme="minorHAnsi" w:hAnsiTheme="minorHAnsi" w:cstheme="minorHAnsi"/>
              </w:rPr>
              <w:t>SERVICIO</w:t>
            </w:r>
          </w:p>
        </w:tc>
        <w:tc>
          <w:tcPr>
            <w:tcW w:w="4023" w:type="dxa"/>
            <w:noWrap/>
          </w:tcPr>
          <w:p w14:paraId="0AB3DFD4" w14:textId="5CF404D5" w:rsidR="00AD2BA7" w:rsidRPr="00AD2BA7" w:rsidRDefault="00AD2BA7" w:rsidP="00AD2BA7">
            <w:pPr>
              <w:jc w:val="both"/>
              <w:rPr>
                <w:rFonts w:asciiTheme="minorHAnsi" w:hAnsiTheme="minorHAnsi" w:cstheme="minorHAnsi"/>
              </w:rPr>
            </w:pPr>
            <w:r w:rsidRPr="00AD2BA7">
              <w:rPr>
                <w:rFonts w:asciiTheme="minorHAnsi" w:hAnsiTheme="minorHAnsi" w:cstheme="minorHAnsi"/>
              </w:rPr>
              <w:t>Consulta médica en contingencias (Covid, viruela del mono, etc.)</w:t>
            </w:r>
          </w:p>
        </w:tc>
        <w:tc>
          <w:tcPr>
            <w:tcW w:w="1365" w:type="dxa"/>
          </w:tcPr>
          <w:p w14:paraId="319E768C" w14:textId="32C0C7AC" w:rsidR="00AD2BA7" w:rsidRPr="001B2437" w:rsidRDefault="00AD2BA7" w:rsidP="00AD2BA7">
            <w:pPr>
              <w:jc w:val="center"/>
              <w:rPr>
                <w:rFonts w:asciiTheme="minorHAnsi" w:hAnsiTheme="minorHAnsi" w:cstheme="minorHAnsi"/>
              </w:rPr>
            </w:pPr>
            <w:r>
              <w:rPr>
                <w:rFonts w:asciiTheme="minorHAnsi" w:hAnsiTheme="minorHAnsi" w:cstheme="minorHAnsi"/>
              </w:rPr>
              <w:t>122</w:t>
            </w:r>
          </w:p>
        </w:tc>
        <w:tc>
          <w:tcPr>
            <w:tcW w:w="1264" w:type="dxa"/>
          </w:tcPr>
          <w:p w14:paraId="54942FF3" w14:textId="77777777" w:rsidR="00AD2BA7" w:rsidRDefault="00AD2BA7" w:rsidP="00AD2BA7">
            <w:pPr>
              <w:jc w:val="center"/>
              <w:rPr>
                <w:rFonts w:asciiTheme="minorHAnsi" w:hAnsiTheme="minorHAnsi" w:cstheme="minorHAnsi"/>
              </w:rPr>
            </w:pPr>
          </w:p>
        </w:tc>
        <w:tc>
          <w:tcPr>
            <w:tcW w:w="1253" w:type="dxa"/>
          </w:tcPr>
          <w:p w14:paraId="782B9B36" w14:textId="77777777" w:rsidR="00AD2BA7" w:rsidRDefault="00AD2BA7" w:rsidP="00AD2BA7">
            <w:pPr>
              <w:jc w:val="center"/>
              <w:rPr>
                <w:rFonts w:asciiTheme="minorHAnsi" w:hAnsiTheme="minorHAnsi" w:cstheme="minorHAnsi"/>
              </w:rPr>
            </w:pPr>
          </w:p>
        </w:tc>
      </w:tr>
      <w:tr w:rsidR="00AD2BA7" w:rsidRPr="001B2437" w14:paraId="7A4FA101" w14:textId="3BEE5117" w:rsidTr="00AD2BA7">
        <w:trPr>
          <w:trHeight w:val="315"/>
        </w:trPr>
        <w:tc>
          <w:tcPr>
            <w:tcW w:w="869" w:type="dxa"/>
            <w:noWrap/>
            <w:hideMark/>
          </w:tcPr>
          <w:p w14:paraId="774A3C04" w14:textId="40161483" w:rsidR="00AD2BA7" w:rsidRPr="00AD2BA7" w:rsidRDefault="00AD2BA7" w:rsidP="00AD2BA7">
            <w:pPr>
              <w:jc w:val="both"/>
              <w:rPr>
                <w:rFonts w:asciiTheme="minorHAnsi" w:hAnsiTheme="minorHAnsi" w:cstheme="minorHAnsi"/>
              </w:rPr>
            </w:pPr>
            <w:r w:rsidRPr="00AD2BA7">
              <w:rPr>
                <w:rFonts w:asciiTheme="minorHAnsi" w:hAnsiTheme="minorHAnsi" w:cstheme="minorHAnsi"/>
              </w:rPr>
              <w:t>4</w:t>
            </w:r>
          </w:p>
        </w:tc>
        <w:tc>
          <w:tcPr>
            <w:tcW w:w="1139" w:type="dxa"/>
            <w:noWrap/>
            <w:hideMark/>
          </w:tcPr>
          <w:p w14:paraId="75ED67AD" w14:textId="53FA9CF9" w:rsidR="00AD2BA7" w:rsidRPr="00AD2BA7" w:rsidRDefault="00AD2BA7" w:rsidP="00AD2BA7">
            <w:pPr>
              <w:jc w:val="both"/>
              <w:rPr>
                <w:rFonts w:asciiTheme="minorHAnsi" w:hAnsiTheme="minorHAnsi" w:cstheme="minorHAnsi"/>
              </w:rPr>
            </w:pPr>
            <w:r w:rsidRPr="00AD2BA7">
              <w:rPr>
                <w:rFonts w:asciiTheme="minorHAnsi" w:hAnsiTheme="minorHAnsi" w:cstheme="minorHAnsi"/>
              </w:rPr>
              <w:t>SERVICIO</w:t>
            </w:r>
          </w:p>
        </w:tc>
        <w:tc>
          <w:tcPr>
            <w:tcW w:w="4023" w:type="dxa"/>
            <w:noWrap/>
          </w:tcPr>
          <w:p w14:paraId="2FAF4C5D" w14:textId="4B498792" w:rsidR="00AD2BA7" w:rsidRPr="00AD2BA7" w:rsidRDefault="00AD2BA7" w:rsidP="00AD2BA7">
            <w:pPr>
              <w:jc w:val="both"/>
              <w:rPr>
                <w:rFonts w:asciiTheme="minorHAnsi" w:hAnsiTheme="minorHAnsi" w:cstheme="minorHAnsi"/>
              </w:rPr>
            </w:pPr>
            <w:r w:rsidRPr="00AD2BA7">
              <w:rPr>
                <w:rFonts w:asciiTheme="minorHAnsi" w:hAnsiTheme="minorHAnsi" w:cstheme="minorHAnsi"/>
              </w:rPr>
              <w:t>Ecografía General</w:t>
            </w:r>
          </w:p>
        </w:tc>
        <w:tc>
          <w:tcPr>
            <w:tcW w:w="1365" w:type="dxa"/>
          </w:tcPr>
          <w:p w14:paraId="731150A4" w14:textId="3FC83F9B" w:rsidR="00AD2BA7" w:rsidRPr="001B2437" w:rsidRDefault="00AD2BA7" w:rsidP="00AD2BA7">
            <w:pPr>
              <w:jc w:val="center"/>
              <w:rPr>
                <w:rFonts w:asciiTheme="minorHAnsi" w:hAnsiTheme="minorHAnsi" w:cstheme="minorHAnsi"/>
              </w:rPr>
            </w:pPr>
            <w:r>
              <w:rPr>
                <w:rFonts w:asciiTheme="minorHAnsi" w:hAnsiTheme="minorHAnsi" w:cstheme="minorHAnsi"/>
              </w:rPr>
              <w:t>20</w:t>
            </w:r>
          </w:p>
        </w:tc>
        <w:tc>
          <w:tcPr>
            <w:tcW w:w="1264" w:type="dxa"/>
          </w:tcPr>
          <w:p w14:paraId="2B0CB7BA" w14:textId="77777777" w:rsidR="00AD2BA7" w:rsidRDefault="00AD2BA7" w:rsidP="00AD2BA7">
            <w:pPr>
              <w:jc w:val="center"/>
              <w:rPr>
                <w:rFonts w:asciiTheme="minorHAnsi" w:hAnsiTheme="minorHAnsi" w:cstheme="minorHAnsi"/>
              </w:rPr>
            </w:pPr>
          </w:p>
        </w:tc>
        <w:tc>
          <w:tcPr>
            <w:tcW w:w="1253" w:type="dxa"/>
          </w:tcPr>
          <w:p w14:paraId="40A9BD8A" w14:textId="77777777" w:rsidR="00AD2BA7" w:rsidRDefault="00AD2BA7" w:rsidP="00AD2BA7">
            <w:pPr>
              <w:jc w:val="center"/>
              <w:rPr>
                <w:rFonts w:asciiTheme="minorHAnsi" w:hAnsiTheme="minorHAnsi" w:cstheme="minorHAnsi"/>
              </w:rPr>
            </w:pPr>
          </w:p>
        </w:tc>
      </w:tr>
    </w:tbl>
    <w:p w14:paraId="58467993" w14:textId="06BA038C" w:rsidR="00B37567" w:rsidRDefault="00B37567" w:rsidP="003455F0">
      <w:pPr>
        <w:spacing w:after="60"/>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77777777" w:rsidR="00391C79" w:rsidRPr="00A81DCD" w:rsidRDefault="00391C79" w:rsidP="00B37567">
      <w:pPr>
        <w:spacing w:after="60"/>
        <w:jc w:val="center"/>
        <w:rPr>
          <w:rFonts w:asciiTheme="minorHAnsi" w:hAnsiTheme="minorHAnsi" w:cs="Arial"/>
          <w:spacing w:val="-2"/>
          <w:sz w:val="16"/>
          <w:szCs w:val="16"/>
        </w:rPr>
      </w:pPr>
    </w:p>
    <w:p w14:paraId="2ECA9E68" w14:textId="77777777" w:rsidR="00446560" w:rsidRDefault="00446560"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14282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7D3A6055"/>
    <w:multiLevelType w:val="hybridMultilevel"/>
    <w:tmpl w:val="BF22F73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138447732">
    <w:abstractNumId w:val="10"/>
  </w:num>
  <w:num w:numId="2" w16cid:durableId="363673861">
    <w:abstractNumId w:val="1"/>
  </w:num>
  <w:num w:numId="3" w16cid:durableId="69473653">
    <w:abstractNumId w:val="2"/>
  </w:num>
  <w:num w:numId="4" w16cid:durableId="1074620653">
    <w:abstractNumId w:val="12"/>
  </w:num>
  <w:num w:numId="5" w16cid:durableId="1163349322">
    <w:abstractNumId w:val="9"/>
  </w:num>
  <w:num w:numId="6" w16cid:durableId="958486544">
    <w:abstractNumId w:val="11"/>
  </w:num>
  <w:num w:numId="7" w16cid:durableId="1955597672">
    <w:abstractNumId w:val="0"/>
  </w:num>
  <w:num w:numId="8" w16cid:durableId="1022392739">
    <w:abstractNumId w:val="6"/>
  </w:num>
  <w:num w:numId="9" w16cid:durableId="210192370">
    <w:abstractNumId w:val="24"/>
  </w:num>
  <w:num w:numId="10" w16cid:durableId="331566812">
    <w:abstractNumId w:val="18"/>
  </w:num>
  <w:num w:numId="11" w16cid:durableId="1192493417">
    <w:abstractNumId w:val="22"/>
  </w:num>
  <w:num w:numId="12" w16cid:durableId="320816352">
    <w:abstractNumId w:val="21"/>
  </w:num>
  <w:num w:numId="13" w16cid:durableId="1766221062">
    <w:abstractNumId w:val="19"/>
  </w:num>
  <w:num w:numId="14" w16cid:durableId="1298101507">
    <w:abstractNumId w:val="5"/>
  </w:num>
  <w:num w:numId="15" w16cid:durableId="976105981">
    <w:abstractNumId w:val="17"/>
  </w:num>
  <w:num w:numId="16" w16cid:durableId="1031226299">
    <w:abstractNumId w:val="20"/>
  </w:num>
  <w:num w:numId="17" w16cid:durableId="461533175">
    <w:abstractNumId w:val="23"/>
  </w:num>
  <w:num w:numId="18" w16cid:durableId="1393196082">
    <w:abstractNumId w:val="8"/>
  </w:num>
  <w:num w:numId="19" w16cid:durableId="1548180155">
    <w:abstractNumId w:val="7"/>
  </w:num>
  <w:num w:numId="20" w16cid:durableId="691149441">
    <w:abstractNumId w:val="15"/>
  </w:num>
  <w:num w:numId="21" w16cid:durableId="530611984">
    <w:abstractNumId w:val="3"/>
  </w:num>
  <w:num w:numId="22" w16cid:durableId="2102797943">
    <w:abstractNumId w:val="16"/>
  </w:num>
  <w:num w:numId="23" w16cid:durableId="1318807463">
    <w:abstractNumId w:val="14"/>
  </w:num>
  <w:num w:numId="24" w16cid:durableId="1078483457">
    <w:abstractNumId w:val="13"/>
  </w:num>
  <w:num w:numId="25" w16cid:durableId="852492686">
    <w:abstractNumId w:val="25"/>
  </w:num>
  <w:num w:numId="26" w16cid:durableId="138892115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3A9"/>
    <w:rsid w:val="00187CB5"/>
    <w:rsid w:val="001A028D"/>
    <w:rsid w:val="001A0670"/>
    <w:rsid w:val="001A1911"/>
    <w:rsid w:val="001A5427"/>
    <w:rsid w:val="001A6519"/>
    <w:rsid w:val="001B2437"/>
    <w:rsid w:val="001C034C"/>
    <w:rsid w:val="001C1803"/>
    <w:rsid w:val="001C3C2E"/>
    <w:rsid w:val="001C3F47"/>
    <w:rsid w:val="001C55C4"/>
    <w:rsid w:val="001F5C11"/>
    <w:rsid w:val="001F7DF9"/>
    <w:rsid w:val="002018B9"/>
    <w:rsid w:val="00206115"/>
    <w:rsid w:val="002114CE"/>
    <w:rsid w:val="00212695"/>
    <w:rsid w:val="002220E2"/>
    <w:rsid w:val="0022653E"/>
    <w:rsid w:val="00227026"/>
    <w:rsid w:val="00227CD2"/>
    <w:rsid w:val="00232F50"/>
    <w:rsid w:val="0023645D"/>
    <w:rsid w:val="00251F76"/>
    <w:rsid w:val="002542A4"/>
    <w:rsid w:val="00262AFF"/>
    <w:rsid w:val="00265365"/>
    <w:rsid w:val="0026567D"/>
    <w:rsid w:val="00273569"/>
    <w:rsid w:val="00277CF7"/>
    <w:rsid w:val="00281DCE"/>
    <w:rsid w:val="002820EE"/>
    <w:rsid w:val="0028318D"/>
    <w:rsid w:val="00287E6D"/>
    <w:rsid w:val="002C6609"/>
    <w:rsid w:val="002D0245"/>
    <w:rsid w:val="002E5957"/>
    <w:rsid w:val="002E66C7"/>
    <w:rsid w:val="002E7342"/>
    <w:rsid w:val="002F3D78"/>
    <w:rsid w:val="002F57F5"/>
    <w:rsid w:val="002F5A14"/>
    <w:rsid w:val="002F5AD0"/>
    <w:rsid w:val="00301B53"/>
    <w:rsid w:val="003102D3"/>
    <w:rsid w:val="00313DD0"/>
    <w:rsid w:val="00334BBC"/>
    <w:rsid w:val="00335A4C"/>
    <w:rsid w:val="00337DFD"/>
    <w:rsid w:val="00340219"/>
    <w:rsid w:val="003455F0"/>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5456"/>
    <w:rsid w:val="003D5E77"/>
    <w:rsid w:val="003D78DD"/>
    <w:rsid w:val="003E600C"/>
    <w:rsid w:val="003E7612"/>
    <w:rsid w:val="00401B9E"/>
    <w:rsid w:val="00403A07"/>
    <w:rsid w:val="00404FC8"/>
    <w:rsid w:val="00411F93"/>
    <w:rsid w:val="00417E6F"/>
    <w:rsid w:val="00421BE8"/>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2414"/>
    <w:rsid w:val="004B50E0"/>
    <w:rsid w:val="004C0B1D"/>
    <w:rsid w:val="004C0E22"/>
    <w:rsid w:val="004C6126"/>
    <w:rsid w:val="004C6B77"/>
    <w:rsid w:val="004C6E2C"/>
    <w:rsid w:val="004C6F92"/>
    <w:rsid w:val="004D4C09"/>
    <w:rsid w:val="004D6334"/>
    <w:rsid w:val="004D723B"/>
    <w:rsid w:val="004E0A5D"/>
    <w:rsid w:val="004F17D7"/>
    <w:rsid w:val="005011B1"/>
    <w:rsid w:val="00507B16"/>
    <w:rsid w:val="00511C17"/>
    <w:rsid w:val="0051263F"/>
    <w:rsid w:val="00514B83"/>
    <w:rsid w:val="00527013"/>
    <w:rsid w:val="00533CFD"/>
    <w:rsid w:val="00534235"/>
    <w:rsid w:val="00543EBE"/>
    <w:rsid w:val="0056401B"/>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71F8"/>
    <w:rsid w:val="00600AFB"/>
    <w:rsid w:val="00602D99"/>
    <w:rsid w:val="006071B1"/>
    <w:rsid w:val="00610DBB"/>
    <w:rsid w:val="0061493B"/>
    <w:rsid w:val="006232D2"/>
    <w:rsid w:val="00624F1D"/>
    <w:rsid w:val="00626795"/>
    <w:rsid w:val="00626869"/>
    <w:rsid w:val="00643C3D"/>
    <w:rsid w:val="00657034"/>
    <w:rsid w:val="00660AE9"/>
    <w:rsid w:val="00670184"/>
    <w:rsid w:val="006759F4"/>
    <w:rsid w:val="006825C8"/>
    <w:rsid w:val="00684292"/>
    <w:rsid w:val="00690084"/>
    <w:rsid w:val="00691D81"/>
    <w:rsid w:val="00694032"/>
    <w:rsid w:val="006A15F0"/>
    <w:rsid w:val="006A6A7C"/>
    <w:rsid w:val="006B000E"/>
    <w:rsid w:val="006B5F02"/>
    <w:rsid w:val="006B7BB6"/>
    <w:rsid w:val="006C2E73"/>
    <w:rsid w:val="006C3687"/>
    <w:rsid w:val="006C4C32"/>
    <w:rsid w:val="006C604B"/>
    <w:rsid w:val="006C670B"/>
    <w:rsid w:val="006D6D27"/>
    <w:rsid w:val="006E0FB6"/>
    <w:rsid w:val="006E79A8"/>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3F90"/>
    <w:rsid w:val="007A69F6"/>
    <w:rsid w:val="007B00DD"/>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24BC"/>
    <w:rsid w:val="008147F4"/>
    <w:rsid w:val="00826BCF"/>
    <w:rsid w:val="008359CF"/>
    <w:rsid w:val="00866B3A"/>
    <w:rsid w:val="008708F0"/>
    <w:rsid w:val="0087140C"/>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91498"/>
    <w:rsid w:val="0099184F"/>
    <w:rsid w:val="009953A8"/>
    <w:rsid w:val="009A2429"/>
    <w:rsid w:val="009A3A66"/>
    <w:rsid w:val="009A3C78"/>
    <w:rsid w:val="009B2D30"/>
    <w:rsid w:val="009B49F9"/>
    <w:rsid w:val="009C0815"/>
    <w:rsid w:val="009C10C1"/>
    <w:rsid w:val="009C192D"/>
    <w:rsid w:val="009C528A"/>
    <w:rsid w:val="009C68DF"/>
    <w:rsid w:val="009D2602"/>
    <w:rsid w:val="009D2E42"/>
    <w:rsid w:val="009D4FF9"/>
    <w:rsid w:val="009D66CD"/>
    <w:rsid w:val="009E1D72"/>
    <w:rsid w:val="009E20EF"/>
    <w:rsid w:val="009E2A52"/>
    <w:rsid w:val="009F4674"/>
    <w:rsid w:val="009F4D73"/>
    <w:rsid w:val="009F6901"/>
    <w:rsid w:val="00A01BEB"/>
    <w:rsid w:val="00A139EA"/>
    <w:rsid w:val="00A15001"/>
    <w:rsid w:val="00A170B1"/>
    <w:rsid w:val="00A242E3"/>
    <w:rsid w:val="00A26267"/>
    <w:rsid w:val="00A306C4"/>
    <w:rsid w:val="00A377E1"/>
    <w:rsid w:val="00A40B2D"/>
    <w:rsid w:val="00A415D4"/>
    <w:rsid w:val="00A416DE"/>
    <w:rsid w:val="00A456CB"/>
    <w:rsid w:val="00A50046"/>
    <w:rsid w:val="00A53AF1"/>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2BA7"/>
    <w:rsid w:val="00AD72E1"/>
    <w:rsid w:val="00AE2097"/>
    <w:rsid w:val="00AE74A8"/>
    <w:rsid w:val="00B10FC3"/>
    <w:rsid w:val="00B16BCF"/>
    <w:rsid w:val="00B173C1"/>
    <w:rsid w:val="00B36D6C"/>
    <w:rsid w:val="00B37567"/>
    <w:rsid w:val="00B37AAF"/>
    <w:rsid w:val="00B4255A"/>
    <w:rsid w:val="00B45558"/>
    <w:rsid w:val="00B46EF7"/>
    <w:rsid w:val="00B53627"/>
    <w:rsid w:val="00B54FA0"/>
    <w:rsid w:val="00B60803"/>
    <w:rsid w:val="00B704FF"/>
    <w:rsid w:val="00B70888"/>
    <w:rsid w:val="00B74684"/>
    <w:rsid w:val="00B75041"/>
    <w:rsid w:val="00B829D4"/>
    <w:rsid w:val="00B93120"/>
    <w:rsid w:val="00B93A58"/>
    <w:rsid w:val="00BA1B94"/>
    <w:rsid w:val="00BA2416"/>
    <w:rsid w:val="00BA39F3"/>
    <w:rsid w:val="00BB00F5"/>
    <w:rsid w:val="00BB6811"/>
    <w:rsid w:val="00BC0298"/>
    <w:rsid w:val="00BC2B5C"/>
    <w:rsid w:val="00BC49FA"/>
    <w:rsid w:val="00BD5BB4"/>
    <w:rsid w:val="00BD71A9"/>
    <w:rsid w:val="00BE4BD4"/>
    <w:rsid w:val="00BE5513"/>
    <w:rsid w:val="00BE6A19"/>
    <w:rsid w:val="00C13F28"/>
    <w:rsid w:val="00C14DF7"/>
    <w:rsid w:val="00C1515E"/>
    <w:rsid w:val="00C17D93"/>
    <w:rsid w:val="00C33660"/>
    <w:rsid w:val="00C36813"/>
    <w:rsid w:val="00C45D28"/>
    <w:rsid w:val="00C5670A"/>
    <w:rsid w:val="00C57314"/>
    <w:rsid w:val="00C57BED"/>
    <w:rsid w:val="00C63596"/>
    <w:rsid w:val="00C637CD"/>
    <w:rsid w:val="00C66384"/>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6426"/>
    <w:rsid w:val="00D369DC"/>
    <w:rsid w:val="00D37E2C"/>
    <w:rsid w:val="00D415FD"/>
    <w:rsid w:val="00D504FD"/>
    <w:rsid w:val="00D50EF8"/>
    <w:rsid w:val="00D56CDD"/>
    <w:rsid w:val="00D60799"/>
    <w:rsid w:val="00D62F69"/>
    <w:rsid w:val="00D81327"/>
    <w:rsid w:val="00D8214B"/>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D6053"/>
    <w:rsid w:val="00DE0E0A"/>
    <w:rsid w:val="00DE2E6D"/>
    <w:rsid w:val="00DE43F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719A"/>
    <w:rsid w:val="00E71F45"/>
    <w:rsid w:val="00E73458"/>
    <w:rsid w:val="00E822EF"/>
    <w:rsid w:val="00E867FE"/>
    <w:rsid w:val="00E94C5A"/>
    <w:rsid w:val="00E955A7"/>
    <w:rsid w:val="00E95D11"/>
    <w:rsid w:val="00E9710D"/>
    <w:rsid w:val="00EB445B"/>
    <w:rsid w:val="00EB701A"/>
    <w:rsid w:val="00EC2848"/>
    <w:rsid w:val="00EC7C75"/>
    <w:rsid w:val="00ED0B0E"/>
    <w:rsid w:val="00ED14EA"/>
    <w:rsid w:val="00ED16B4"/>
    <w:rsid w:val="00ED2B87"/>
    <w:rsid w:val="00EF5877"/>
    <w:rsid w:val="00F0113A"/>
    <w:rsid w:val="00F01F78"/>
    <w:rsid w:val="00F10605"/>
    <w:rsid w:val="00F16B38"/>
    <w:rsid w:val="00F24876"/>
    <w:rsid w:val="00F25D8A"/>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5FE8"/>
    <w:rsid w:val="00FC624A"/>
    <w:rsid w:val="00FC7AF0"/>
    <w:rsid w:val="00FD0E7B"/>
    <w:rsid w:val="00FD5DAE"/>
    <w:rsid w:val="00FE62BB"/>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552603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22</Pages>
  <Words>5310</Words>
  <Characters>29206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ANDREA CECILIA VARGAS CRUZ</cp:lastModifiedBy>
  <cp:revision>22</cp:revision>
  <cp:lastPrinted>2021-10-14T19:19:00Z</cp:lastPrinted>
  <dcterms:created xsi:type="dcterms:W3CDTF">2022-03-14T18:18:00Z</dcterms:created>
  <dcterms:modified xsi:type="dcterms:W3CDTF">2022-10-17T18:04:00Z</dcterms:modified>
</cp:coreProperties>
</file>