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3C035E8"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C31CE4">
        <w:rPr>
          <w:rStyle w:val="Hipervnculo"/>
          <w:rFonts w:asciiTheme="minorHAnsi" w:eastAsiaTheme="minorEastAsia" w:hAnsiTheme="minorHAnsi" w:cs="Arial"/>
          <w:bCs w:val="0"/>
          <w:color w:val="0070C0"/>
          <w:sz w:val="36"/>
          <w:szCs w:val="36"/>
        </w:rPr>
        <w:t>12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63487">
        <w:tc>
          <w:tcPr>
            <w:tcW w:w="8460" w:type="dxa"/>
          </w:tcPr>
          <w:p w14:paraId="10E48862" w14:textId="77777777" w:rsidR="0001574B" w:rsidRPr="00417E6F" w:rsidRDefault="0001574B" w:rsidP="0006348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6E283A37" w14:textId="77777777" w:rsidR="00492C91"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w:t>
            </w:r>
            <w:r w:rsidR="00C31CE4">
              <w:rPr>
                <w:rStyle w:val="Hipervnculo"/>
                <w:rFonts w:asciiTheme="minorHAnsi" w:eastAsiaTheme="minorEastAsia" w:hAnsiTheme="minorHAnsi" w:cstheme="minorHAnsi"/>
                <w:b/>
                <w:bCs/>
                <w:snapToGrid/>
                <w:color w:val="2E74B5" w:themeColor="accent1" w:themeShade="BF"/>
                <w:szCs w:val="24"/>
                <w:lang w:val="es-BO" w:eastAsia="es-BO"/>
              </w:rPr>
              <w:t xml:space="preserve"> SERVICIO DE </w:t>
            </w:r>
            <w:r w:rsidR="00492C91">
              <w:rPr>
                <w:rStyle w:val="Hipervnculo"/>
                <w:rFonts w:asciiTheme="minorHAnsi" w:eastAsiaTheme="minorEastAsia" w:hAnsiTheme="minorHAnsi" w:cstheme="minorHAnsi"/>
                <w:b/>
                <w:bCs/>
                <w:snapToGrid/>
                <w:color w:val="2E74B5" w:themeColor="accent1" w:themeShade="BF"/>
                <w:szCs w:val="24"/>
                <w:lang w:val="es-BO" w:eastAsia="es-BO"/>
              </w:rPr>
              <w:t xml:space="preserve">ESTUDIOS DE </w:t>
            </w:r>
            <w:r w:rsidR="00C31CE4">
              <w:rPr>
                <w:rStyle w:val="Hipervnculo"/>
                <w:rFonts w:asciiTheme="minorHAnsi" w:eastAsiaTheme="minorEastAsia" w:hAnsiTheme="minorHAnsi" w:cstheme="minorHAnsi"/>
                <w:b/>
                <w:bCs/>
                <w:snapToGrid/>
                <w:color w:val="2E74B5" w:themeColor="accent1" w:themeShade="BF"/>
                <w:szCs w:val="24"/>
                <w:lang w:val="es-BO" w:eastAsia="es-BO"/>
              </w:rPr>
              <w:t xml:space="preserve">TOMOGRAFIA POR EVENTO </w:t>
            </w:r>
          </w:p>
          <w:p w14:paraId="5E0181EA" w14:textId="52645546" w:rsidR="00F84A90" w:rsidRPr="00F84A90" w:rsidRDefault="00C31CE4"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DOS AÑOS</w:t>
            </w:r>
            <w:r w:rsidR="009242F6" w:rsidRPr="00797124">
              <w:rPr>
                <w:rStyle w:val="Hipervnculo"/>
                <w:rFonts w:asciiTheme="minorHAnsi" w:eastAsiaTheme="minorEastAsia" w:hAnsiTheme="minorHAnsi" w:cstheme="minorHAnsi"/>
                <w:b/>
                <w:bCs/>
                <w:color w:val="0070C0"/>
                <w:szCs w:val="24"/>
                <w:lang w:val="es-MX" w:eastAsia="es-BO"/>
              </w:rPr>
              <w:t>)</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06348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2E9022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7B6FC1">
        <w:rPr>
          <w:rFonts w:asciiTheme="minorHAnsi" w:hAnsiTheme="minorHAnsi"/>
          <w:b/>
          <w:iCs/>
          <w:sz w:val="22"/>
          <w:szCs w:val="22"/>
          <w:lang w:val="es-ES"/>
        </w:rPr>
        <w:t>noviembre</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063487">
        <w:trPr>
          <w:trHeight w:val="2944"/>
          <w:jc w:val="center"/>
        </w:trPr>
        <w:tc>
          <w:tcPr>
            <w:tcW w:w="9284" w:type="dxa"/>
          </w:tcPr>
          <w:p w14:paraId="61AB8DF6" w14:textId="77777777" w:rsidR="000F2477" w:rsidRPr="00D14461" w:rsidRDefault="000F2477" w:rsidP="00063487">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063487">
            <w:pPr>
              <w:jc w:val="center"/>
              <w:rPr>
                <w:rFonts w:asciiTheme="minorHAnsi" w:hAnsiTheme="minorHAnsi" w:cs="Arial"/>
              </w:rPr>
            </w:pPr>
          </w:p>
          <w:p w14:paraId="48456225" w14:textId="77777777" w:rsidR="000F2477" w:rsidRPr="00D14461" w:rsidRDefault="000F2477" w:rsidP="00063487">
            <w:pPr>
              <w:jc w:val="center"/>
              <w:rPr>
                <w:rFonts w:asciiTheme="minorHAnsi" w:hAnsiTheme="minorHAnsi" w:cs="Arial"/>
              </w:rPr>
            </w:pPr>
          </w:p>
          <w:p w14:paraId="28D2FC96" w14:textId="77777777" w:rsidR="000F2477" w:rsidRPr="00D14461" w:rsidRDefault="000F2477" w:rsidP="00063487">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063487">
            <w:pPr>
              <w:rPr>
                <w:rFonts w:asciiTheme="minorHAnsi" w:hAnsiTheme="minorHAnsi" w:cs="Arial"/>
                <w:b/>
                <w:sz w:val="28"/>
                <w:szCs w:val="28"/>
              </w:rPr>
            </w:pPr>
          </w:p>
          <w:p w14:paraId="5F255085" w14:textId="28E49344" w:rsidR="00232F50" w:rsidRDefault="00136BD7" w:rsidP="00063487">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C31CE4">
              <w:rPr>
                <w:rFonts w:asciiTheme="minorHAnsi" w:hAnsiTheme="minorHAnsi" w:cs="Arial"/>
                <w:b/>
                <w:sz w:val="24"/>
                <w:szCs w:val="24"/>
              </w:rPr>
              <w:t>12</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063487">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063487">
            <w:pPr>
              <w:rPr>
                <w:rFonts w:asciiTheme="minorHAnsi" w:hAnsiTheme="minorHAnsi" w:cs="Arial"/>
                <w:sz w:val="28"/>
                <w:szCs w:val="28"/>
              </w:rPr>
            </w:pPr>
          </w:p>
          <w:p w14:paraId="37AE6732" w14:textId="5E8C81D6" w:rsidR="000F2477" w:rsidRPr="00D14461" w:rsidRDefault="000F2477" w:rsidP="00063487">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63487">
        <w:trPr>
          <w:trHeight w:val="553"/>
          <w:jc w:val="center"/>
        </w:trPr>
        <w:tc>
          <w:tcPr>
            <w:tcW w:w="9284" w:type="dxa"/>
            <w:vAlign w:val="center"/>
          </w:tcPr>
          <w:p w14:paraId="495570B7" w14:textId="7F112E9B" w:rsidR="000F2477" w:rsidRPr="006E3003" w:rsidRDefault="006E3003" w:rsidP="00063487">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w:t>
            </w:r>
            <w:r w:rsidR="00C31CE4">
              <w:rPr>
                <w:rFonts w:asciiTheme="minorHAnsi" w:hAnsiTheme="minorHAnsi" w:cstheme="minorHAnsi"/>
                <w:b/>
                <w:color w:val="2E74B5" w:themeColor="accent1" w:themeShade="BF"/>
                <w:sz w:val="24"/>
                <w:szCs w:val="24"/>
              </w:rPr>
              <w:t xml:space="preserve">SERVICIO DE ESTUDIOS DE TOMOGRAFIA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063487">
        <w:trPr>
          <w:trHeight w:val="553"/>
          <w:jc w:val="center"/>
        </w:trPr>
        <w:tc>
          <w:tcPr>
            <w:tcW w:w="9284" w:type="dxa"/>
            <w:vAlign w:val="center"/>
          </w:tcPr>
          <w:p w14:paraId="2D19BFFC" w14:textId="5C46D22A" w:rsidR="000F2477" w:rsidRPr="00D14461" w:rsidRDefault="000F2477" w:rsidP="00063487">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063487">
        <w:trPr>
          <w:trHeight w:val="509"/>
          <w:jc w:val="center"/>
        </w:trPr>
        <w:tc>
          <w:tcPr>
            <w:tcW w:w="9284" w:type="dxa"/>
            <w:vAlign w:val="center"/>
          </w:tcPr>
          <w:p w14:paraId="329C1DD5" w14:textId="77777777" w:rsidR="00054716" w:rsidRDefault="000F2477" w:rsidP="00063487">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063487">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063487">
        <w:trPr>
          <w:trHeight w:val="447"/>
          <w:jc w:val="center"/>
        </w:trPr>
        <w:tc>
          <w:tcPr>
            <w:tcW w:w="9284" w:type="dxa"/>
            <w:vAlign w:val="center"/>
          </w:tcPr>
          <w:p w14:paraId="315B03C4" w14:textId="650F986D" w:rsidR="000F2477" w:rsidRPr="00D14461" w:rsidRDefault="000F2477" w:rsidP="00063487">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063487">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063487">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063487">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6ED21C1" w14:textId="2000F519" w:rsidR="00D00B88" w:rsidRPr="00D00B88" w:rsidRDefault="00C31CE4" w:rsidP="00D00B88">
      <w:pPr>
        <w:pStyle w:val="Textoindependiente"/>
        <w:jc w:val="center"/>
        <w:rPr>
          <w:rFonts w:asciiTheme="minorHAnsi" w:hAnsiTheme="minorHAnsi" w:cstheme="minorHAnsi"/>
          <w:b/>
          <w:bCs/>
          <w:sz w:val="24"/>
          <w:szCs w:val="24"/>
        </w:rPr>
      </w:pPr>
      <w:r w:rsidRPr="006E3003">
        <w:rPr>
          <w:rFonts w:asciiTheme="minorHAnsi" w:hAnsiTheme="minorHAnsi" w:cstheme="minorHAnsi"/>
          <w:b/>
          <w:color w:val="2E74B5" w:themeColor="accent1" w:themeShade="BF"/>
          <w:sz w:val="24"/>
          <w:szCs w:val="24"/>
        </w:rPr>
        <w:t xml:space="preserve">CONTRATACIÓN DE </w:t>
      </w:r>
      <w:r>
        <w:rPr>
          <w:rFonts w:asciiTheme="minorHAnsi" w:hAnsiTheme="minorHAnsi" w:cstheme="minorHAnsi"/>
          <w:b/>
          <w:color w:val="2E74B5" w:themeColor="accent1" w:themeShade="BF"/>
          <w:sz w:val="24"/>
          <w:szCs w:val="24"/>
        </w:rPr>
        <w:t xml:space="preserve">SERVICIO DE ESTUDIOS DE TOMOGRAFIA </w:t>
      </w:r>
      <w:r w:rsidRPr="006E3003">
        <w:rPr>
          <w:rStyle w:val="Hipervnculo"/>
          <w:rFonts w:asciiTheme="minorHAnsi" w:eastAsiaTheme="minorEastAsia" w:hAnsiTheme="minorHAnsi" w:cstheme="minorHAnsi"/>
          <w:b/>
          <w:color w:val="2E74B5" w:themeColor="accent1" w:themeShade="BF"/>
          <w:sz w:val="24"/>
          <w:szCs w:val="24"/>
          <w:u w:val="none"/>
          <w:lang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eastAsia="es-BO"/>
        </w:rPr>
        <w:t xml:space="preserve"> </w:t>
      </w:r>
      <w:r w:rsidRPr="00C57177">
        <w:rPr>
          <w:rFonts w:asciiTheme="minorHAnsi" w:hAnsiTheme="minorHAnsi"/>
          <w:b/>
          <w:bCs/>
          <w:color w:val="2E74B5" w:themeColor="accent1" w:themeShade="BF"/>
          <w:sz w:val="24"/>
          <w:szCs w:val="24"/>
        </w:rPr>
        <w:t>(2 AÑOS) – PRIMERA CONVOCATORIA</w:t>
      </w:r>
    </w:p>
    <w:p w14:paraId="1C8F832B" w14:textId="77777777" w:rsidR="00D00B88" w:rsidRDefault="00D00B88" w:rsidP="001514BD">
      <w:pPr>
        <w:rPr>
          <w:rFonts w:asciiTheme="minorHAnsi" w:hAnsiTheme="minorHAnsi" w:cstheme="minorHAnsi"/>
          <w:sz w:val="4"/>
          <w:szCs w:val="22"/>
        </w:rPr>
      </w:pPr>
    </w:p>
    <w:p w14:paraId="69D30F9E" w14:textId="77777777" w:rsidR="00D00B88" w:rsidRDefault="00D00B88" w:rsidP="001514BD">
      <w:pPr>
        <w:rPr>
          <w:rFonts w:asciiTheme="minorHAnsi" w:hAnsiTheme="minorHAnsi" w:cstheme="minorHAnsi"/>
          <w:sz w:val="4"/>
          <w:szCs w:val="22"/>
        </w:rPr>
      </w:pPr>
    </w:p>
    <w:p w14:paraId="000BC6DC" w14:textId="77777777" w:rsidR="00D00B88" w:rsidRDefault="00D00B88" w:rsidP="001514BD">
      <w:pPr>
        <w:rPr>
          <w:rFonts w:asciiTheme="minorHAnsi" w:hAnsiTheme="minorHAnsi" w:cstheme="minorHAnsi"/>
          <w:sz w:val="4"/>
          <w:szCs w:val="22"/>
        </w:rPr>
      </w:pPr>
    </w:p>
    <w:p w14:paraId="342EAA80" w14:textId="77777777" w:rsidR="00D00B88" w:rsidRDefault="00D00B88" w:rsidP="001514BD">
      <w:pPr>
        <w:rPr>
          <w:rFonts w:asciiTheme="minorHAnsi" w:hAnsiTheme="minorHAnsi" w:cstheme="minorHAnsi"/>
          <w:sz w:val="4"/>
          <w:szCs w:val="22"/>
        </w:rPr>
      </w:pPr>
    </w:p>
    <w:p w14:paraId="76A83914" w14:textId="77777777" w:rsidR="00D00B88" w:rsidRDefault="00D00B88" w:rsidP="001514BD">
      <w:pPr>
        <w:rPr>
          <w:rFonts w:asciiTheme="minorHAnsi" w:hAnsiTheme="minorHAnsi" w:cstheme="minorHAnsi"/>
          <w:sz w:val="4"/>
          <w:szCs w:val="22"/>
        </w:rPr>
      </w:pPr>
    </w:p>
    <w:p w14:paraId="3370ABA7" w14:textId="77777777" w:rsidR="00D00B88" w:rsidRDefault="00D00B88"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D00B88" w:rsidRPr="00BE02E8" w14:paraId="40212A67" w14:textId="77777777" w:rsidTr="001E3F2A">
        <w:trPr>
          <w:trHeight w:val="480"/>
        </w:trPr>
        <w:tc>
          <w:tcPr>
            <w:tcW w:w="9913" w:type="dxa"/>
            <w:gridSpan w:val="5"/>
            <w:shd w:val="clear" w:color="auto" w:fill="D9D9D9"/>
            <w:vAlign w:val="center"/>
          </w:tcPr>
          <w:p w14:paraId="0F7CC1BD" w14:textId="77777777" w:rsidR="00D00B88" w:rsidRPr="00BE02E8" w:rsidRDefault="00D00B88" w:rsidP="001E3F2A">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D00B88" w:rsidRPr="00BE02E8" w14:paraId="23A7B5A6" w14:textId="77777777" w:rsidTr="001E3F2A">
        <w:trPr>
          <w:trHeight w:val="624"/>
        </w:trPr>
        <w:tc>
          <w:tcPr>
            <w:tcW w:w="421" w:type="dxa"/>
            <w:shd w:val="clear" w:color="auto" w:fill="D9D9D9"/>
            <w:vAlign w:val="center"/>
          </w:tcPr>
          <w:p w14:paraId="53649AD7"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559519BF" w14:textId="77777777" w:rsidR="00D00B88" w:rsidRPr="00BE02E8" w:rsidRDefault="00D00B88" w:rsidP="001E3F2A">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409A6F4" w14:textId="77777777" w:rsidR="00D00B88" w:rsidRPr="00BE02E8" w:rsidRDefault="00D00B88" w:rsidP="001E3F2A">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56AE11" w14:textId="77777777" w:rsidR="00D00B88" w:rsidRPr="00BE02E8" w:rsidRDefault="00D00B88" w:rsidP="001E3F2A">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45608A55" w14:textId="77777777" w:rsidR="00D00B88" w:rsidRPr="00BE02E8" w:rsidRDefault="00D00B88" w:rsidP="001E3F2A">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D00B88" w:rsidRPr="00BE02E8" w14:paraId="4E8ECBE2" w14:textId="77777777" w:rsidTr="001E3F2A">
        <w:trPr>
          <w:trHeight w:val="943"/>
        </w:trPr>
        <w:tc>
          <w:tcPr>
            <w:tcW w:w="421" w:type="dxa"/>
            <w:vAlign w:val="center"/>
          </w:tcPr>
          <w:p w14:paraId="73F061D1"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67E577D3" w14:textId="77777777" w:rsidR="00D00B88" w:rsidRPr="00BE02E8" w:rsidRDefault="00D00B88" w:rsidP="001E3F2A">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6932BEE1" w14:textId="53AC7063" w:rsidR="00D00B88" w:rsidRPr="00BE02E8" w:rsidRDefault="0048223C" w:rsidP="001E3F2A">
            <w:pPr>
              <w:jc w:val="center"/>
              <w:rPr>
                <w:rFonts w:asciiTheme="minorHAnsi" w:hAnsiTheme="minorHAnsi" w:cstheme="minorHAnsi"/>
              </w:rPr>
            </w:pPr>
            <w:r>
              <w:rPr>
                <w:rFonts w:asciiTheme="minorHAnsi" w:hAnsiTheme="minorHAnsi" w:cstheme="minorHAnsi"/>
              </w:rPr>
              <w:t>22</w:t>
            </w:r>
            <w:r w:rsidR="00D00B88" w:rsidRPr="00BE02E8">
              <w:rPr>
                <w:rFonts w:asciiTheme="minorHAnsi" w:hAnsiTheme="minorHAnsi" w:cstheme="minorHAnsi"/>
              </w:rPr>
              <w:t>/</w:t>
            </w:r>
            <w:r>
              <w:rPr>
                <w:rFonts w:asciiTheme="minorHAnsi" w:hAnsiTheme="minorHAnsi" w:cstheme="minorHAnsi"/>
              </w:rPr>
              <w:t>11</w:t>
            </w:r>
            <w:r w:rsidR="00D00B88" w:rsidRPr="00BE02E8">
              <w:rPr>
                <w:rFonts w:asciiTheme="minorHAnsi" w:hAnsiTheme="minorHAnsi" w:cstheme="minorHAnsi"/>
              </w:rPr>
              <w:t>/202</w:t>
            </w:r>
            <w:r w:rsidR="00D00B88">
              <w:rPr>
                <w:rFonts w:asciiTheme="minorHAnsi" w:hAnsiTheme="minorHAnsi" w:cstheme="minorHAnsi"/>
              </w:rPr>
              <w:t>3</w:t>
            </w:r>
          </w:p>
        </w:tc>
        <w:tc>
          <w:tcPr>
            <w:tcW w:w="1559" w:type="dxa"/>
            <w:vAlign w:val="center"/>
          </w:tcPr>
          <w:p w14:paraId="5AD1A6C9" w14:textId="35A29DCA" w:rsidR="00D00B88" w:rsidRPr="00BE02E8" w:rsidRDefault="0048223C" w:rsidP="001E3F2A">
            <w:pPr>
              <w:jc w:val="center"/>
              <w:rPr>
                <w:rFonts w:asciiTheme="minorHAnsi" w:hAnsiTheme="minorHAnsi" w:cstheme="minorHAnsi"/>
              </w:rPr>
            </w:pPr>
            <w:r>
              <w:rPr>
                <w:rFonts w:asciiTheme="minorHAnsi" w:hAnsiTheme="minorHAnsi" w:cstheme="minorHAnsi"/>
              </w:rPr>
              <w:t>Hrs: 1</w:t>
            </w:r>
            <w:r w:rsidR="00914D25">
              <w:rPr>
                <w:rFonts w:asciiTheme="minorHAnsi" w:hAnsiTheme="minorHAnsi" w:cstheme="minorHAnsi"/>
              </w:rPr>
              <w:t>1</w:t>
            </w:r>
            <w:r>
              <w:rPr>
                <w:rFonts w:asciiTheme="minorHAnsi" w:hAnsiTheme="minorHAnsi" w:cstheme="minorHAnsi"/>
              </w:rPr>
              <w:t>:</w:t>
            </w:r>
            <w:r w:rsidR="00914D25">
              <w:rPr>
                <w:rFonts w:asciiTheme="minorHAnsi" w:hAnsiTheme="minorHAnsi" w:cstheme="minorHAnsi"/>
              </w:rPr>
              <w:t>3</w:t>
            </w:r>
            <w:r>
              <w:rPr>
                <w:rFonts w:asciiTheme="minorHAnsi" w:hAnsiTheme="minorHAnsi" w:cstheme="minorHAnsi"/>
              </w:rPr>
              <w:t>0 am</w:t>
            </w:r>
          </w:p>
        </w:tc>
        <w:tc>
          <w:tcPr>
            <w:tcW w:w="3964" w:type="dxa"/>
            <w:vAlign w:val="center"/>
          </w:tcPr>
          <w:p w14:paraId="37F8602F" w14:textId="77777777" w:rsidR="00D00B88" w:rsidRPr="00BE02E8" w:rsidRDefault="00D00B88" w:rsidP="001E3F2A">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0" w:history="1">
              <w:r w:rsidRPr="005623D9">
                <w:rPr>
                  <w:rStyle w:val="Hipervnculo"/>
                  <w:rFonts w:asciiTheme="minorHAnsi" w:hAnsiTheme="minorHAnsi" w:cstheme="minorHAnsi"/>
                </w:rPr>
                <w:t>https://portal.csbp.com.bo/</w:t>
              </w:r>
            </w:hyperlink>
          </w:p>
        </w:tc>
      </w:tr>
      <w:tr w:rsidR="00D00B88" w:rsidRPr="00BE02E8" w14:paraId="77B73E06" w14:textId="77777777" w:rsidTr="001E3F2A">
        <w:trPr>
          <w:trHeight w:val="742"/>
        </w:trPr>
        <w:tc>
          <w:tcPr>
            <w:tcW w:w="421" w:type="dxa"/>
            <w:shd w:val="clear" w:color="auto" w:fill="auto"/>
            <w:vAlign w:val="center"/>
          </w:tcPr>
          <w:p w14:paraId="57306AA7"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7778626E" w14:textId="77777777" w:rsidR="00D00B88" w:rsidRPr="00BE02E8" w:rsidRDefault="00D00B88" w:rsidP="001E3F2A">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0650707" w14:textId="2BDA764A" w:rsidR="00D00B88" w:rsidRPr="00BE02E8" w:rsidRDefault="00B73C23" w:rsidP="001E3F2A">
            <w:pPr>
              <w:jc w:val="center"/>
              <w:rPr>
                <w:rFonts w:asciiTheme="minorHAnsi" w:hAnsiTheme="minorHAnsi" w:cstheme="minorHAnsi"/>
              </w:rPr>
            </w:pPr>
            <w:r>
              <w:rPr>
                <w:rFonts w:asciiTheme="minorHAnsi" w:hAnsiTheme="minorHAnsi" w:cstheme="minorHAnsi"/>
              </w:rPr>
              <w:t>-------------</w:t>
            </w:r>
          </w:p>
        </w:tc>
        <w:tc>
          <w:tcPr>
            <w:tcW w:w="1559" w:type="dxa"/>
            <w:vAlign w:val="center"/>
          </w:tcPr>
          <w:p w14:paraId="7E5947CE" w14:textId="25B230ED" w:rsidR="00D00B88" w:rsidRPr="00BE02E8" w:rsidRDefault="00B73C23" w:rsidP="001E3F2A">
            <w:pPr>
              <w:jc w:val="center"/>
              <w:rPr>
                <w:rFonts w:asciiTheme="minorHAnsi" w:hAnsiTheme="minorHAnsi" w:cstheme="minorHAnsi"/>
              </w:rPr>
            </w:pPr>
            <w:r>
              <w:rPr>
                <w:rFonts w:asciiTheme="minorHAnsi" w:hAnsiTheme="minorHAnsi" w:cstheme="minorHAnsi"/>
              </w:rPr>
              <w:t>----------</w:t>
            </w:r>
          </w:p>
        </w:tc>
        <w:tc>
          <w:tcPr>
            <w:tcW w:w="3964" w:type="dxa"/>
            <w:vAlign w:val="center"/>
          </w:tcPr>
          <w:p w14:paraId="42249B5A" w14:textId="61C71148" w:rsidR="00D00B88" w:rsidRPr="00207FBB" w:rsidRDefault="00B73C23" w:rsidP="001E3F2A">
            <w:pPr>
              <w:jc w:val="both"/>
              <w:rPr>
                <w:rFonts w:asciiTheme="minorHAnsi" w:hAnsiTheme="minorHAnsi" w:cstheme="minorHAnsi"/>
                <w:bCs/>
              </w:rPr>
            </w:pPr>
            <w:r>
              <w:rPr>
                <w:rFonts w:asciiTheme="minorHAnsi" w:hAnsiTheme="minorHAnsi" w:cstheme="minorHAnsi"/>
                <w:bCs/>
              </w:rPr>
              <w:t xml:space="preserve">No aplica </w:t>
            </w:r>
          </w:p>
          <w:p w14:paraId="1168ACBB" w14:textId="6D596988" w:rsidR="00D00B88" w:rsidRPr="00896B22" w:rsidRDefault="00D00B88" w:rsidP="001E3F2A">
            <w:pPr>
              <w:jc w:val="center"/>
              <w:rPr>
                <w:rFonts w:asciiTheme="minorHAnsi" w:hAnsiTheme="minorHAnsi" w:cstheme="minorHAnsi"/>
                <w:b/>
              </w:rPr>
            </w:pPr>
          </w:p>
        </w:tc>
      </w:tr>
      <w:tr w:rsidR="00D00B88" w:rsidRPr="00BE02E8" w14:paraId="5840BF69" w14:textId="77777777" w:rsidTr="001E3F2A">
        <w:trPr>
          <w:trHeight w:val="993"/>
        </w:trPr>
        <w:tc>
          <w:tcPr>
            <w:tcW w:w="421" w:type="dxa"/>
            <w:shd w:val="clear" w:color="auto" w:fill="auto"/>
            <w:vAlign w:val="center"/>
          </w:tcPr>
          <w:p w14:paraId="4BD35FF2"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071492D2" w14:textId="77777777" w:rsidR="00D00B88" w:rsidRPr="00BE02E8" w:rsidRDefault="00D00B88" w:rsidP="001E3F2A">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3B5135D7"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Hasta:</w:t>
            </w:r>
          </w:p>
          <w:p w14:paraId="358B51BF" w14:textId="74BF475D" w:rsidR="00D00B88" w:rsidRPr="00BE02E8" w:rsidRDefault="0048223C" w:rsidP="001E3F2A">
            <w:pPr>
              <w:jc w:val="center"/>
              <w:rPr>
                <w:rFonts w:asciiTheme="minorHAnsi" w:hAnsiTheme="minorHAnsi" w:cstheme="minorHAnsi"/>
              </w:rPr>
            </w:pPr>
            <w:r>
              <w:rPr>
                <w:rFonts w:asciiTheme="minorHAnsi" w:hAnsiTheme="minorHAnsi" w:cstheme="minorHAnsi"/>
              </w:rPr>
              <w:t>28</w:t>
            </w:r>
            <w:r w:rsidR="00D00B88" w:rsidRPr="00BE02E8">
              <w:rPr>
                <w:rFonts w:asciiTheme="minorHAnsi" w:hAnsiTheme="minorHAnsi" w:cstheme="minorHAnsi"/>
              </w:rPr>
              <w:t>/</w:t>
            </w:r>
            <w:r>
              <w:rPr>
                <w:rFonts w:asciiTheme="minorHAnsi" w:hAnsiTheme="minorHAnsi" w:cstheme="minorHAnsi"/>
              </w:rPr>
              <w:t>11</w:t>
            </w:r>
            <w:r w:rsidR="00D00B88" w:rsidRPr="00BE02E8">
              <w:rPr>
                <w:rFonts w:asciiTheme="minorHAnsi" w:hAnsiTheme="minorHAnsi" w:cstheme="minorHAnsi"/>
              </w:rPr>
              <w:t>/202</w:t>
            </w:r>
            <w:r w:rsidR="00D00B88">
              <w:rPr>
                <w:rFonts w:asciiTheme="minorHAnsi" w:hAnsiTheme="minorHAnsi" w:cstheme="minorHAnsi"/>
              </w:rPr>
              <w:t>3</w:t>
            </w:r>
          </w:p>
        </w:tc>
        <w:tc>
          <w:tcPr>
            <w:tcW w:w="1559" w:type="dxa"/>
            <w:vAlign w:val="center"/>
          </w:tcPr>
          <w:p w14:paraId="3CCBE1A8" w14:textId="77777777" w:rsidR="00D00B88" w:rsidRPr="00270C08" w:rsidRDefault="00D00B88" w:rsidP="001E3F2A">
            <w:pPr>
              <w:jc w:val="center"/>
              <w:rPr>
                <w:rFonts w:asciiTheme="minorHAnsi" w:hAnsiTheme="minorHAnsi" w:cstheme="minorHAnsi"/>
              </w:rPr>
            </w:pPr>
            <w:r w:rsidRPr="00270C08">
              <w:rPr>
                <w:rFonts w:asciiTheme="minorHAnsi" w:hAnsiTheme="minorHAnsi" w:cstheme="minorHAnsi"/>
              </w:rPr>
              <w:t>Hasta:</w:t>
            </w:r>
          </w:p>
          <w:p w14:paraId="749CB8A1" w14:textId="77777777" w:rsidR="00D00B88" w:rsidRPr="00BE02E8" w:rsidRDefault="00D00B88" w:rsidP="001E3F2A">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3B63E715" w14:textId="77777777" w:rsidR="00D00B88" w:rsidRPr="002F4BF3" w:rsidRDefault="00D00B88" w:rsidP="001E3F2A">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Las</w:t>
            </w:r>
            <w:r>
              <w:rPr>
                <w:rFonts w:asciiTheme="minorHAnsi" w:hAnsiTheme="minorHAnsi" w:cstheme="minorHAnsi"/>
                <w:bCs/>
              </w:rPr>
              <w:t xml:space="preserve"> consultas serán de forma escrita </w:t>
            </w:r>
            <w:r w:rsidRPr="002F4BF3">
              <w:rPr>
                <w:rFonts w:asciiTheme="minorHAnsi" w:hAnsiTheme="minorHAnsi" w:cstheme="minorHAnsi"/>
                <w:bCs/>
              </w:rPr>
              <w:t xml:space="preserve">deberán presentarse en instalaciones de la Caja de Salud de la Banca Privada, </w:t>
            </w:r>
            <w:r>
              <w:rPr>
                <w:rFonts w:asciiTheme="minorHAnsi" w:hAnsiTheme="minorHAnsi" w:cstheme="minorHAnsi"/>
                <w:bCs/>
              </w:rPr>
              <w:t>Recepcion</w:t>
            </w:r>
            <w:r w:rsidRPr="002F4BF3">
              <w:rPr>
                <w:rFonts w:asciiTheme="minorHAnsi" w:hAnsiTheme="minorHAnsi" w:cstheme="minorHAnsi"/>
                <w:bCs/>
              </w:rPr>
              <w:t xml:space="preserve"> </w:t>
            </w:r>
            <w:r>
              <w:rPr>
                <w:rFonts w:asciiTheme="minorHAnsi" w:hAnsiTheme="minorHAnsi" w:cstheme="minorHAnsi"/>
                <w:bCs/>
              </w:rPr>
              <w:t xml:space="preserve">de correspondencias </w:t>
            </w:r>
            <w:r w:rsidRPr="002F4BF3">
              <w:rPr>
                <w:rFonts w:asciiTheme="minorHAnsi" w:hAnsiTheme="minorHAnsi" w:cstheme="minorHAnsi"/>
                <w:bCs/>
              </w:rPr>
              <w:t xml:space="preserve">–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el primer piso área de Contabilidad.</w:t>
            </w:r>
          </w:p>
          <w:p w14:paraId="02A4EE5E" w14:textId="77777777" w:rsidR="00D00B88" w:rsidRDefault="00D00B88" w:rsidP="001E3F2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0C59488B" w14:textId="77777777" w:rsidR="00D00B88" w:rsidRPr="00BE02E8" w:rsidRDefault="00D00B88" w:rsidP="001E3F2A">
            <w:pPr>
              <w:jc w:val="center"/>
              <w:rPr>
                <w:rFonts w:asciiTheme="minorHAnsi" w:hAnsiTheme="minorHAnsi" w:cstheme="minorHAnsi"/>
              </w:rPr>
            </w:pPr>
            <w:r>
              <w:t xml:space="preserve">Dirigidas a: </w:t>
            </w:r>
            <w:hyperlink r:id="rId11" w:history="1">
              <w:r w:rsidRPr="004E5E02">
                <w:rPr>
                  <w:rStyle w:val="Hipervnculo"/>
                  <w:rFonts w:asciiTheme="minorHAnsi" w:hAnsiTheme="minorHAnsi" w:cstheme="minorHAnsi"/>
                </w:rPr>
                <w:t>esmeralda.rios@csbp.com.bo</w:t>
              </w:r>
            </w:hyperlink>
          </w:p>
        </w:tc>
      </w:tr>
      <w:tr w:rsidR="00D00B88" w:rsidRPr="00BE02E8" w14:paraId="17458935" w14:textId="77777777" w:rsidTr="001E3F2A">
        <w:trPr>
          <w:trHeight w:val="1414"/>
        </w:trPr>
        <w:tc>
          <w:tcPr>
            <w:tcW w:w="421" w:type="dxa"/>
            <w:vAlign w:val="center"/>
          </w:tcPr>
          <w:p w14:paraId="46FBF17B"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4A6BDE24" w14:textId="77777777" w:rsidR="00D00B88" w:rsidRPr="00BE02E8" w:rsidRDefault="00D00B88" w:rsidP="001E3F2A">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2735D87B"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Hasta:</w:t>
            </w:r>
          </w:p>
          <w:p w14:paraId="57BEB283" w14:textId="3DE5EF5B" w:rsidR="00D00B88" w:rsidRPr="00BE02E8" w:rsidRDefault="0048223C" w:rsidP="001E3F2A">
            <w:pPr>
              <w:jc w:val="center"/>
              <w:rPr>
                <w:rFonts w:asciiTheme="minorHAnsi" w:hAnsiTheme="minorHAnsi" w:cstheme="minorHAnsi"/>
              </w:rPr>
            </w:pPr>
            <w:r>
              <w:rPr>
                <w:rFonts w:asciiTheme="minorHAnsi" w:hAnsiTheme="minorHAnsi" w:cstheme="minorHAnsi"/>
              </w:rPr>
              <w:t>29</w:t>
            </w:r>
            <w:r w:rsidR="00D00B88" w:rsidRPr="00BE02E8">
              <w:rPr>
                <w:rFonts w:asciiTheme="minorHAnsi" w:hAnsiTheme="minorHAnsi" w:cstheme="minorHAnsi"/>
              </w:rPr>
              <w:t>/</w:t>
            </w:r>
            <w:r>
              <w:rPr>
                <w:rFonts w:asciiTheme="minorHAnsi" w:hAnsiTheme="minorHAnsi" w:cstheme="minorHAnsi"/>
              </w:rPr>
              <w:t>11</w:t>
            </w:r>
            <w:r w:rsidR="00D00B88" w:rsidRPr="00BE02E8">
              <w:rPr>
                <w:rFonts w:asciiTheme="minorHAnsi" w:hAnsiTheme="minorHAnsi" w:cstheme="minorHAnsi"/>
              </w:rPr>
              <w:t>/202</w:t>
            </w:r>
            <w:r w:rsidR="00D00B88">
              <w:rPr>
                <w:rFonts w:asciiTheme="minorHAnsi" w:hAnsiTheme="minorHAnsi" w:cstheme="minorHAnsi"/>
              </w:rPr>
              <w:t>3</w:t>
            </w:r>
          </w:p>
        </w:tc>
        <w:tc>
          <w:tcPr>
            <w:tcW w:w="1559" w:type="dxa"/>
            <w:vAlign w:val="center"/>
          </w:tcPr>
          <w:p w14:paraId="49D31E89" w14:textId="77777777" w:rsidR="00D00B88" w:rsidRPr="00BE02E8" w:rsidRDefault="00D00B88" w:rsidP="001E3F2A">
            <w:pPr>
              <w:jc w:val="center"/>
              <w:rPr>
                <w:rFonts w:asciiTheme="minorHAnsi" w:hAnsiTheme="minorHAnsi" w:cstheme="minorHAnsi"/>
              </w:rPr>
            </w:pPr>
            <w:r>
              <w:rPr>
                <w:rFonts w:asciiTheme="minorHAnsi" w:hAnsiTheme="minorHAnsi" w:cstheme="minorHAnsi"/>
              </w:rPr>
              <w:t xml:space="preserve">A: </w:t>
            </w:r>
          </w:p>
          <w:p w14:paraId="43474A88"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964" w:type="dxa"/>
            <w:vAlign w:val="center"/>
          </w:tcPr>
          <w:p w14:paraId="2103184D" w14:textId="77777777" w:rsidR="00D00B88" w:rsidRPr="00BE02E8" w:rsidRDefault="00D00B88" w:rsidP="001E3F2A">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0EC81419" w14:textId="77777777" w:rsidR="00D00B88" w:rsidRPr="004B0B31" w:rsidRDefault="00D00B88" w:rsidP="001E3F2A">
            <w:pPr>
              <w:rPr>
                <w:rStyle w:val="Hipervnculo"/>
                <w:rFonts w:asciiTheme="minorHAnsi" w:hAnsiTheme="minorHAnsi" w:cstheme="minorHAnsi"/>
                <w:color w:val="auto"/>
              </w:rPr>
            </w:pPr>
          </w:p>
          <w:p w14:paraId="2CB7B98E" w14:textId="2EA13E2A" w:rsidR="00D00B88" w:rsidRDefault="00D00B88" w:rsidP="001E3F2A">
            <w:pPr>
              <w:shd w:val="clear" w:color="auto" w:fill="FFFFFF"/>
            </w:pPr>
            <w:r w:rsidRPr="004B0B31">
              <w:rPr>
                <w:rFonts w:asciiTheme="minorHAnsi" w:hAnsiTheme="minorHAnsi" w:cstheme="minorHAnsi"/>
                <w:color w:val="222222"/>
                <w:lang w:val="es-BO" w:eastAsia="es-BO"/>
              </w:rPr>
              <w:t xml:space="preserve">Meeting ID: </w:t>
            </w:r>
            <w:r w:rsidR="00FA4E60">
              <w:t>710 3931 8348</w:t>
            </w:r>
          </w:p>
          <w:p w14:paraId="1F565873" w14:textId="7B28C6F0" w:rsidR="00D00B88" w:rsidRDefault="00D00B88" w:rsidP="001E3F2A">
            <w:pPr>
              <w:shd w:val="clear" w:color="auto" w:fill="FFFFFF"/>
            </w:pPr>
            <w:r>
              <w:t xml:space="preserve">Código de acceso: </w:t>
            </w:r>
            <w:r w:rsidR="00FA4E60">
              <w:t>9rLJL2</w:t>
            </w:r>
          </w:p>
          <w:p w14:paraId="6C2D0C80" w14:textId="19DE7A66" w:rsidR="00D00B88" w:rsidRPr="00FA4E60" w:rsidRDefault="0049165E" w:rsidP="00FA4E60">
            <w:pPr>
              <w:pStyle w:val="NormalWeb"/>
              <w:rPr>
                <w:lang w:val="es-BO"/>
              </w:rPr>
            </w:pPr>
            <w:hyperlink r:id="rId12" w:history="1">
              <w:r w:rsidR="00FA4E60">
                <w:rPr>
                  <w:rStyle w:val="Hipervnculo"/>
                  <w:rFonts w:eastAsiaTheme="majorEastAsia"/>
                </w:rPr>
                <w:t>https://us04web.zoom.us/j/71039318348?pwd=wt2vaFvKzlgxTXrWsZBFOfbhjKdjLJ.1</w:t>
              </w:r>
            </w:hyperlink>
            <w:r w:rsidR="00FA4E60">
              <w:t xml:space="preserve"> </w:t>
            </w:r>
          </w:p>
        </w:tc>
      </w:tr>
      <w:tr w:rsidR="00D00B88" w:rsidRPr="00BE02E8" w14:paraId="3C33FA07" w14:textId="77777777" w:rsidTr="001E3F2A">
        <w:trPr>
          <w:trHeight w:val="1122"/>
        </w:trPr>
        <w:tc>
          <w:tcPr>
            <w:tcW w:w="421" w:type="dxa"/>
            <w:vAlign w:val="center"/>
          </w:tcPr>
          <w:p w14:paraId="61AD6FB9" w14:textId="77777777" w:rsidR="00D00B88" w:rsidRPr="00270C08" w:rsidRDefault="00D00B88" w:rsidP="001E3F2A">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5A3F242" w14:textId="77777777" w:rsidR="00D00B88" w:rsidRPr="00270C08" w:rsidRDefault="00D00B88" w:rsidP="001E3F2A">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0D91B6F4" w14:textId="77777777" w:rsidR="00D00B88" w:rsidRPr="00270C08" w:rsidRDefault="00D00B88" w:rsidP="001E3F2A">
            <w:pPr>
              <w:jc w:val="center"/>
              <w:rPr>
                <w:rFonts w:asciiTheme="minorHAnsi" w:hAnsiTheme="minorHAnsi" w:cstheme="minorHAnsi"/>
              </w:rPr>
            </w:pPr>
            <w:r w:rsidRPr="00270C08">
              <w:rPr>
                <w:rFonts w:asciiTheme="minorHAnsi" w:hAnsiTheme="minorHAnsi" w:cstheme="minorHAnsi"/>
              </w:rPr>
              <w:t xml:space="preserve">Hasta: </w:t>
            </w:r>
          </w:p>
          <w:p w14:paraId="2A24747A" w14:textId="21EFB41E" w:rsidR="00D00B88" w:rsidRPr="00270C08" w:rsidRDefault="0048223C" w:rsidP="001E3F2A">
            <w:pPr>
              <w:jc w:val="center"/>
              <w:rPr>
                <w:rFonts w:asciiTheme="minorHAnsi" w:hAnsiTheme="minorHAnsi" w:cstheme="minorHAnsi"/>
              </w:rPr>
            </w:pPr>
            <w:r>
              <w:rPr>
                <w:rFonts w:asciiTheme="minorHAnsi" w:hAnsiTheme="minorHAnsi" w:cstheme="minorHAnsi"/>
              </w:rPr>
              <w:t>04</w:t>
            </w:r>
            <w:r w:rsidR="00D00B88" w:rsidRPr="00270C08">
              <w:rPr>
                <w:rFonts w:asciiTheme="minorHAnsi" w:hAnsiTheme="minorHAnsi" w:cstheme="minorHAnsi"/>
              </w:rPr>
              <w:t>/</w:t>
            </w:r>
            <w:r>
              <w:rPr>
                <w:rFonts w:asciiTheme="minorHAnsi" w:hAnsiTheme="minorHAnsi" w:cstheme="minorHAnsi"/>
              </w:rPr>
              <w:t>12</w:t>
            </w:r>
            <w:r w:rsidR="00D00B88" w:rsidRPr="00270C08">
              <w:rPr>
                <w:rFonts w:asciiTheme="minorHAnsi" w:hAnsiTheme="minorHAnsi" w:cstheme="minorHAnsi"/>
              </w:rPr>
              <w:t>/202</w:t>
            </w:r>
            <w:r w:rsidR="00D00B88">
              <w:rPr>
                <w:rFonts w:asciiTheme="minorHAnsi" w:hAnsiTheme="minorHAnsi" w:cstheme="minorHAnsi"/>
              </w:rPr>
              <w:t>3</w:t>
            </w:r>
          </w:p>
        </w:tc>
        <w:tc>
          <w:tcPr>
            <w:tcW w:w="1559" w:type="dxa"/>
            <w:vAlign w:val="center"/>
          </w:tcPr>
          <w:p w14:paraId="53952AE2" w14:textId="77777777" w:rsidR="00D00B88" w:rsidRPr="00270C08" w:rsidRDefault="00D00B88" w:rsidP="001E3F2A">
            <w:pPr>
              <w:jc w:val="center"/>
              <w:rPr>
                <w:rFonts w:asciiTheme="minorHAnsi" w:hAnsiTheme="minorHAnsi" w:cstheme="minorHAnsi"/>
              </w:rPr>
            </w:pPr>
            <w:r w:rsidRPr="00270C08">
              <w:rPr>
                <w:rFonts w:asciiTheme="minorHAnsi" w:hAnsiTheme="minorHAnsi" w:cstheme="minorHAnsi"/>
              </w:rPr>
              <w:t>Hasta:</w:t>
            </w:r>
          </w:p>
          <w:p w14:paraId="1C9B13A5" w14:textId="77777777" w:rsidR="00D00B88" w:rsidRPr="00270C08" w:rsidRDefault="00D00B88" w:rsidP="001E3F2A">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044D57DE" w14:textId="77777777" w:rsidR="00D00B88" w:rsidRPr="002F4BF3" w:rsidRDefault="00D00B88" w:rsidP="001E3F2A">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sobre cerrado en el primer piso área de Contabilidad.</w:t>
            </w:r>
          </w:p>
          <w:p w14:paraId="26309899" w14:textId="77777777" w:rsidR="00D00B88" w:rsidRDefault="00D00B88" w:rsidP="001E3F2A">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315ADADB" w14:textId="77777777" w:rsidR="00D00B88" w:rsidRDefault="0049165E" w:rsidP="001E3F2A">
            <w:pPr>
              <w:jc w:val="center"/>
              <w:rPr>
                <w:rFonts w:asciiTheme="minorHAnsi" w:hAnsiTheme="minorHAnsi" w:cstheme="minorHAnsi"/>
              </w:rPr>
            </w:pPr>
            <w:hyperlink r:id="rId13" w:history="1">
              <w:r w:rsidR="00D00B88" w:rsidRPr="005E6435">
                <w:rPr>
                  <w:rStyle w:val="Hipervnculo"/>
                  <w:rFonts w:asciiTheme="minorHAnsi" w:hAnsiTheme="minorHAnsi" w:cstheme="minorHAnsi"/>
                </w:rPr>
                <w:t>esmeralda.rios@csbp.com.bo</w:t>
              </w:r>
            </w:hyperlink>
          </w:p>
          <w:p w14:paraId="058AE305" w14:textId="77777777" w:rsidR="00D00B88" w:rsidRPr="009763A0" w:rsidRDefault="00D00B88" w:rsidP="001E3F2A">
            <w:pPr>
              <w:jc w:val="both"/>
              <w:rPr>
                <w:rFonts w:asciiTheme="minorHAnsi" w:hAnsiTheme="minorHAnsi" w:cstheme="minorHAnsi"/>
                <w:bCs/>
              </w:rPr>
            </w:pPr>
          </w:p>
        </w:tc>
      </w:tr>
      <w:tr w:rsidR="00D00B88" w:rsidRPr="00BE02E8" w14:paraId="4D5AFF22" w14:textId="77777777" w:rsidTr="001E3F2A">
        <w:trPr>
          <w:trHeight w:val="1279"/>
        </w:trPr>
        <w:tc>
          <w:tcPr>
            <w:tcW w:w="421" w:type="dxa"/>
            <w:vAlign w:val="center"/>
          </w:tcPr>
          <w:p w14:paraId="310BB5C3"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lastRenderedPageBreak/>
              <w:t>6</w:t>
            </w:r>
          </w:p>
        </w:tc>
        <w:tc>
          <w:tcPr>
            <w:tcW w:w="2409" w:type="dxa"/>
            <w:vAlign w:val="center"/>
          </w:tcPr>
          <w:p w14:paraId="2948BDCD" w14:textId="77777777" w:rsidR="00D00B88" w:rsidRPr="00BE02E8" w:rsidRDefault="00D00B88" w:rsidP="001E3F2A">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66A631A5"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Hasta:</w:t>
            </w:r>
          </w:p>
          <w:p w14:paraId="10CB6E6C" w14:textId="311CA538" w:rsidR="00D00B88" w:rsidRPr="00BE02E8" w:rsidRDefault="0048223C" w:rsidP="001E3F2A">
            <w:pPr>
              <w:jc w:val="center"/>
              <w:rPr>
                <w:rFonts w:asciiTheme="minorHAnsi" w:hAnsiTheme="minorHAnsi" w:cstheme="minorHAnsi"/>
              </w:rPr>
            </w:pPr>
            <w:r>
              <w:rPr>
                <w:rFonts w:asciiTheme="minorHAnsi" w:hAnsiTheme="minorHAnsi" w:cstheme="minorHAnsi"/>
              </w:rPr>
              <w:t>04</w:t>
            </w:r>
            <w:r w:rsidR="00D00B88" w:rsidRPr="00BE02E8">
              <w:rPr>
                <w:rFonts w:asciiTheme="minorHAnsi" w:hAnsiTheme="minorHAnsi" w:cstheme="minorHAnsi"/>
              </w:rPr>
              <w:t>/</w:t>
            </w:r>
            <w:r>
              <w:rPr>
                <w:rFonts w:asciiTheme="minorHAnsi" w:hAnsiTheme="minorHAnsi" w:cstheme="minorHAnsi"/>
              </w:rPr>
              <w:t>12</w:t>
            </w:r>
            <w:r w:rsidR="00D00B88" w:rsidRPr="00BE02E8">
              <w:rPr>
                <w:rFonts w:asciiTheme="minorHAnsi" w:hAnsiTheme="minorHAnsi" w:cstheme="minorHAnsi"/>
              </w:rPr>
              <w:t>/202</w:t>
            </w:r>
            <w:r w:rsidR="00D00B88">
              <w:rPr>
                <w:rFonts w:asciiTheme="minorHAnsi" w:hAnsiTheme="minorHAnsi" w:cstheme="minorHAnsi"/>
              </w:rPr>
              <w:t>3</w:t>
            </w:r>
          </w:p>
        </w:tc>
        <w:tc>
          <w:tcPr>
            <w:tcW w:w="1559" w:type="dxa"/>
            <w:vAlign w:val="center"/>
          </w:tcPr>
          <w:p w14:paraId="6757D2CA"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Hasta:</w:t>
            </w:r>
          </w:p>
          <w:p w14:paraId="2F3E7A02"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5</w:t>
            </w:r>
            <w:r w:rsidRPr="00BE02E8">
              <w:rPr>
                <w:rFonts w:asciiTheme="minorHAnsi" w:hAnsiTheme="minorHAnsi" w:cstheme="minorHAnsi"/>
              </w:rPr>
              <w:t>:30</w:t>
            </w:r>
          </w:p>
        </w:tc>
        <w:tc>
          <w:tcPr>
            <w:tcW w:w="3964" w:type="dxa"/>
            <w:vAlign w:val="center"/>
          </w:tcPr>
          <w:p w14:paraId="0ADB646A" w14:textId="77777777" w:rsidR="00D00B88" w:rsidRDefault="00D00B88" w:rsidP="001E3F2A">
            <w:pPr>
              <w:jc w:val="both"/>
              <w:rPr>
                <w:rStyle w:val="Hipervnculo"/>
                <w:rFonts w:asciiTheme="minorHAnsi" w:hAnsiTheme="minorHAnsi" w:cstheme="minorHAnsi"/>
                <w:color w:val="auto"/>
              </w:rPr>
            </w:pPr>
          </w:p>
          <w:p w14:paraId="1DA7E724" w14:textId="77777777" w:rsidR="00D00B88" w:rsidRPr="005A7B13" w:rsidRDefault="00D00B88" w:rsidP="001E3F2A">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 xml:space="preserve">15 de abril # 432 entre Delgadillo e Isaac </w:t>
            </w:r>
            <w:r w:rsidRPr="00DC6A94">
              <w:rPr>
                <w:rFonts w:asciiTheme="minorHAnsi" w:hAnsiTheme="minorHAnsi" w:cstheme="minorHAnsi"/>
                <w:bCs/>
              </w:rPr>
              <w:t>Attie</w:t>
            </w:r>
            <w:r w:rsidRPr="00DC6A94">
              <w:rPr>
                <w:rFonts w:asciiTheme="minorHAnsi" w:hAnsiTheme="minorHAnsi" w:cstheme="minorHAnsi"/>
                <w:b/>
              </w:rPr>
              <w:t>.</w:t>
            </w:r>
          </w:p>
        </w:tc>
      </w:tr>
      <w:tr w:rsidR="00D00B88" w:rsidRPr="00BE02E8" w14:paraId="1A2D1BFD" w14:textId="77777777" w:rsidTr="001E3F2A">
        <w:trPr>
          <w:trHeight w:val="647"/>
        </w:trPr>
        <w:tc>
          <w:tcPr>
            <w:tcW w:w="421" w:type="dxa"/>
            <w:vAlign w:val="center"/>
          </w:tcPr>
          <w:p w14:paraId="36FA97E4" w14:textId="77777777" w:rsidR="00D00B88" w:rsidRPr="00BE02E8" w:rsidRDefault="00D00B88" w:rsidP="001E3F2A">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6A1C5D1" w14:textId="77777777" w:rsidR="00D00B88" w:rsidRPr="00BE02E8" w:rsidRDefault="00D00B88" w:rsidP="001E3F2A">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472EC169" w14:textId="4D7F5771" w:rsidR="00D00B88" w:rsidRPr="00BE02E8" w:rsidRDefault="00D00B88" w:rsidP="001E3F2A">
            <w:pPr>
              <w:jc w:val="center"/>
              <w:rPr>
                <w:rFonts w:asciiTheme="minorHAnsi" w:hAnsiTheme="minorHAnsi" w:cstheme="minorHAnsi"/>
              </w:rPr>
            </w:pPr>
            <w:r>
              <w:rPr>
                <w:rFonts w:asciiTheme="minorHAnsi" w:hAnsiTheme="minorHAnsi" w:cstheme="minorHAnsi"/>
              </w:rPr>
              <w:t>*</w:t>
            </w:r>
            <w:r w:rsidR="0048223C">
              <w:rPr>
                <w:rFonts w:asciiTheme="minorHAnsi" w:hAnsiTheme="minorHAnsi" w:cstheme="minorHAnsi"/>
              </w:rPr>
              <w:t>08</w:t>
            </w:r>
            <w:r w:rsidRPr="00BE02E8">
              <w:rPr>
                <w:rFonts w:asciiTheme="minorHAnsi" w:hAnsiTheme="minorHAnsi" w:cstheme="minorHAnsi"/>
              </w:rPr>
              <w:t>/</w:t>
            </w:r>
            <w:r w:rsidR="0048223C">
              <w:rPr>
                <w:rFonts w:asciiTheme="minorHAnsi" w:hAnsiTheme="minorHAnsi" w:cstheme="minorHAnsi"/>
              </w:rPr>
              <w:t>12</w:t>
            </w:r>
            <w:r w:rsidRPr="00BE02E8">
              <w:rPr>
                <w:rFonts w:asciiTheme="minorHAnsi" w:hAnsiTheme="minorHAnsi" w:cstheme="minorHAnsi"/>
              </w:rPr>
              <w:t>/202</w:t>
            </w:r>
            <w:r>
              <w:rPr>
                <w:rFonts w:asciiTheme="minorHAnsi" w:hAnsiTheme="minorHAnsi" w:cstheme="minorHAnsi"/>
              </w:rPr>
              <w:t>3</w:t>
            </w:r>
          </w:p>
        </w:tc>
        <w:tc>
          <w:tcPr>
            <w:tcW w:w="3964" w:type="dxa"/>
            <w:vAlign w:val="center"/>
          </w:tcPr>
          <w:p w14:paraId="67BEB4DB" w14:textId="77777777" w:rsidR="00D00B88" w:rsidRPr="00BE02E8" w:rsidRDefault="00D00B88" w:rsidP="001E3F2A">
            <w:pPr>
              <w:rPr>
                <w:rFonts w:asciiTheme="minorHAnsi" w:hAnsiTheme="minorHAnsi" w:cstheme="minorHAnsi"/>
                <w:highlight w:val="yellow"/>
                <w:lang w:val="es-BO"/>
              </w:rPr>
            </w:pPr>
            <w:r w:rsidRPr="002F4BF3">
              <w:rPr>
                <w:rFonts w:asciiTheme="minorHAnsi" w:hAnsiTheme="minorHAnsi" w:cstheme="minorHAnsi"/>
                <w:lang w:val="es-BO"/>
              </w:rPr>
              <w:t>Notificación enviada al</w:t>
            </w:r>
            <w:r>
              <w:rPr>
                <w:rFonts w:asciiTheme="minorHAnsi" w:hAnsiTheme="minorHAnsi" w:cstheme="minorHAnsi"/>
                <w:lang w:val="es-BO"/>
              </w:rPr>
              <w:t xml:space="preserve"> ó los</w:t>
            </w:r>
            <w:r w:rsidRPr="002F4BF3">
              <w:rPr>
                <w:rFonts w:asciiTheme="minorHAnsi" w:hAnsiTheme="minorHAnsi" w:cstheme="minorHAnsi"/>
                <w:lang w:val="es-BO"/>
              </w:rPr>
              <w:t xml:space="preserve"> adjudicado</w:t>
            </w:r>
            <w:r>
              <w:rPr>
                <w:rFonts w:asciiTheme="minorHAnsi" w:hAnsiTheme="minorHAnsi" w:cstheme="minorHAnsi"/>
                <w:lang w:val="es-BO"/>
              </w:rPr>
              <w:t>s</w:t>
            </w:r>
          </w:p>
        </w:tc>
      </w:tr>
    </w:tbl>
    <w:p w14:paraId="5957CBDE" w14:textId="77777777" w:rsidR="001514BD" w:rsidRPr="00391A88" w:rsidRDefault="001514BD" w:rsidP="00D00B88">
      <w:pP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1E67139B"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49165E">
              <w:rPr>
                <w:rFonts w:asciiTheme="minorHAnsi" w:hAnsiTheme="minorHAnsi" w:cs="Arial"/>
              </w:rPr>
              <w:t xml:space="preserve">Carlos </w:t>
            </w:r>
            <w:r w:rsidR="00E9777C">
              <w:rPr>
                <w:rFonts w:asciiTheme="minorHAnsi" w:hAnsiTheme="minorHAnsi" w:cs="Arial"/>
              </w:rPr>
              <w:t>Quiroga</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25EBD18F"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w:t>
            </w:r>
            <w:r w:rsidR="00063487">
              <w:rPr>
                <w:rFonts w:asciiTheme="minorHAnsi" w:hAnsiTheme="minorHAnsi" w:cs="Arial"/>
              </w:rPr>
              <w:t>Jhemis Molina Gutierrez</w:t>
            </w:r>
            <w:r w:rsidRPr="00B726FA">
              <w:rPr>
                <w:rFonts w:asciiTheme="minorHAnsi" w:hAnsiTheme="minorHAnsi" w:cs="Arial"/>
              </w:rPr>
              <w:tab/>
            </w:r>
            <w:r w:rsidR="00063487">
              <w:rPr>
                <w:rFonts w:asciiTheme="minorHAnsi" w:hAnsiTheme="minorHAnsi" w:cs="Arial"/>
              </w:rPr>
              <w:t xml:space="preserve"> </w:t>
            </w:r>
            <w:r w:rsidRPr="00B726FA">
              <w:rPr>
                <w:rFonts w:asciiTheme="minorHAnsi" w:hAnsiTheme="minorHAnsi" w:cs="Arial"/>
              </w:rPr>
              <w:t>Gerente Médico</w:t>
            </w:r>
            <w:r w:rsidR="004B063F">
              <w:rPr>
                <w:rFonts w:asciiTheme="minorHAnsi" w:hAnsiTheme="minorHAnsi" w:cs="Arial"/>
              </w:rPr>
              <w:t xml:space="preserve"> a.i.</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1E7FAE" w:rsidRPr="00A81DCD" w14:paraId="046AE6AE" w14:textId="77777777" w:rsidTr="0095221C">
        <w:trPr>
          <w:trHeight w:val="1541"/>
        </w:trPr>
        <w:tc>
          <w:tcPr>
            <w:tcW w:w="2972" w:type="dxa"/>
          </w:tcPr>
          <w:p w14:paraId="06D64D07" w14:textId="34DB0FB7" w:rsidR="001E7FAE" w:rsidRPr="00A81DCD" w:rsidRDefault="001E7FAE"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22EB52C4" w14:textId="77777777" w:rsidR="001E7FAE" w:rsidRDefault="001E7FAE" w:rsidP="00745BEA">
            <w:pPr>
              <w:pStyle w:val="Sinespaciado"/>
              <w:jc w:val="both"/>
              <w:rPr>
                <w:rFonts w:asciiTheme="minorHAnsi" w:hAnsiTheme="minorHAnsi" w:cs="Arial"/>
              </w:rPr>
            </w:pPr>
            <w:r>
              <w:rPr>
                <w:rFonts w:asciiTheme="minorHAnsi" w:hAnsiTheme="minorHAnsi" w:cs="Arial"/>
              </w:rPr>
              <w:t xml:space="preserve">En caso de </w:t>
            </w:r>
            <w:r w:rsidRPr="001F0896">
              <w:rPr>
                <w:rFonts w:asciiTheme="minorHAnsi" w:hAnsiTheme="minorHAnsi" w:cs="Arial"/>
              </w:rPr>
              <w:t>que el proponente considere</w:t>
            </w:r>
            <w:r w:rsidR="001F0896">
              <w:rPr>
                <w:rFonts w:asciiTheme="minorHAnsi" w:hAnsiTheme="minorHAnsi" w:cs="Arial"/>
              </w:rPr>
              <w:t xml:space="preserve"> que existe algún tipo de irregularidad en el proceso de contratación, puede realizar una denuncia al correo </w:t>
            </w:r>
            <w:hyperlink r:id="rId14" w:history="1">
              <w:r w:rsidR="001F0896" w:rsidRPr="000612D3">
                <w:rPr>
                  <w:rStyle w:val="Hipervnculo"/>
                  <w:rFonts w:asciiTheme="minorHAnsi" w:hAnsiTheme="minorHAnsi" w:cs="Arial"/>
                </w:rPr>
                <w:t>denuncias.csbp@csbp.com.bo</w:t>
              </w:r>
            </w:hyperlink>
            <w:r w:rsidR="001F0896">
              <w:rPr>
                <w:rFonts w:asciiTheme="minorHAnsi" w:hAnsiTheme="minorHAnsi" w:cs="Arial"/>
              </w:rPr>
              <w:t xml:space="preserve"> la cual debe ser acompañada por la cedula de identidad del denunciante, identificación del denunciado, relación del hecho y de los indicios o elementos probatorios.</w:t>
            </w:r>
          </w:p>
          <w:p w14:paraId="6655CB73" w14:textId="39415AF5" w:rsidR="001F0896" w:rsidRPr="00A81DCD" w:rsidRDefault="001F0896" w:rsidP="00745BEA">
            <w:pPr>
              <w:pStyle w:val="Sinespaciado"/>
              <w:jc w:val="both"/>
              <w:rPr>
                <w:rFonts w:asciiTheme="minorHAnsi" w:hAnsiTheme="minorHAnsi" w:cs="Arial"/>
              </w:rPr>
            </w:pPr>
            <w:r>
              <w:rPr>
                <w:rFonts w:asciiTheme="minorHAnsi" w:hAnsiTheme="minorHAnsi" w:cs="Arial"/>
              </w:rPr>
              <w:t>Se aclara que cualquier denuncia no suspenderá los plazos o actividades del proceso de Contratación.</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lastRenderedPageBreak/>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94A830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C43D76">
                                    <w:rPr>
                                      <w:rFonts w:ascii="Arial Narrow" w:hAnsi="Arial Narrow" w:cs="Arial"/>
                                      <w:b/>
                                      <w:bCs/>
                                      <w:lang w:val="pt-BR"/>
                                    </w:rPr>
                                    <w:t>12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94A830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C43D76">
                              <w:rPr>
                                <w:rFonts w:ascii="Arial Narrow" w:hAnsi="Arial Narrow" w:cs="Arial"/>
                                <w:b/>
                                <w:bCs/>
                                <w:lang w:val="pt-BR"/>
                              </w:rPr>
                              <w:t>12</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1C7492CB"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sidR="00C43D76">
              <w:rPr>
                <w:rFonts w:asciiTheme="minorHAnsi" w:hAnsiTheme="minorHAnsi" w:cs="Arial"/>
                <w:b/>
                <w:bCs/>
              </w:rPr>
              <w:t>12</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A0382D">
              <w:rPr>
                <w:rFonts w:asciiTheme="minorHAnsi" w:hAnsiTheme="minorHAnsi" w:cs="Arial"/>
                <w:b/>
                <w:bCs/>
              </w:rPr>
              <w:t>SERV</w:t>
            </w:r>
            <w:r w:rsidR="008B52D2">
              <w:rPr>
                <w:rFonts w:asciiTheme="minorHAnsi" w:hAnsiTheme="minorHAnsi" w:cs="Arial"/>
                <w:b/>
                <w:bCs/>
              </w:rPr>
              <w:t xml:space="preserve">ICIO DE </w:t>
            </w:r>
            <w:r w:rsidR="00C43D76">
              <w:rPr>
                <w:rFonts w:asciiTheme="minorHAnsi" w:hAnsiTheme="minorHAnsi" w:cs="Arial"/>
                <w:b/>
                <w:bCs/>
              </w:rPr>
              <w:t xml:space="preserve">TOMOGRAFÍA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063487">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063487">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063487">
            <w:pPr>
              <w:jc w:val="center"/>
              <w:rPr>
                <w:b/>
              </w:rPr>
            </w:pPr>
            <w:r>
              <w:rPr>
                <w:b/>
              </w:rPr>
              <w:t>PARTE</w:t>
            </w:r>
            <w:r w:rsidRPr="005C734B">
              <w:rPr>
                <w:b/>
              </w:rPr>
              <w:t xml:space="preserve"> I</w:t>
            </w:r>
            <w:r>
              <w:rPr>
                <w:b/>
              </w:rPr>
              <w:t>V</w:t>
            </w:r>
          </w:p>
          <w:p w14:paraId="3B94D403" w14:textId="4F2074E5" w:rsidR="00CC3F77" w:rsidRPr="005C734B" w:rsidRDefault="00CC3F77" w:rsidP="00063487">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0634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063487">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06348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063487">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063487">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5FA23D9B" w14:textId="77777777" w:rsidR="00EF4AA1" w:rsidRDefault="00EF4AA1">
      <w:pPr>
        <w:spacing w:after="160" w:line="259" w:lineRule="auto"/>
        <w:rPr>
          <w:rFonts w:asciiTheme="minorHAnsi" w:hAnsiTheme="minorHAnsi" w:cstheme="minorHAnsi"/>
          <w:b/>
          <w:sz w:val="22"/>
          <w:szCs w:val="22"/>
        </w:rPr>
      </w:pPr>
    </w:p>
    <w:p w14:paraId="34905575" w14:textId="77777777" w:rsidR="00EF4AA1" w:rsidRDefault="00EF4AA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4E2A89B6"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w:t>
            </w:r>
            <w:r w:rsidR="00492C91">
              <w:rPr>
                <w:rFonts w:asciiTheme="minorHAnsi" w:hAnsiTheme="minorHAnsi" w:cstheme="minorHAnsi"/>
                <w:b/>
                <w:bCs/>
                <w:sz w:val="24"/>
                <w:szCs w:val="24"/>
              </w:rPr>
              <w:t xml:space="preserve"> SERVICIO DE ESTUDIOS DE TOMOGRAFIA</w:t>
            </w:r>
            <w:r w:rsidRPr="00C1338D">
              <w:rPr>
                <w:rFonts w:asciiTheme="minorHAnsi" w:hAnsiTheme="minorHAnsi" w:cstheme="minorHAnsi"/>
                <w:b/>
                <w:bCs/>
                <w:sz w:val="24"/>
                <w:szCs w:val="24"/>
              </w:rPr>
              <w:t xml:space="preserve"> POR EVENTO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51"/>
              <w:gridCol w:w="9914"/>
              <w:gridCol w:w="159"/>
            </w:tblGrid>
            <w:tr w:rsidR="0089089C" w:rsidRPr="0089089C" w14:paraId="440B3A7D" w14:textId="77777777" w:rsidTr="00F876BF">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AED348" w14:textId="77777777" w:rsid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p w14:paraId="4DEE24EB" w14:textId="7D16C897" w:rsidR="00F876BF" w:rsidRPr="0089089C" w:rsidRDefault="00F876BF" w:rsidP="0089089C">
                  <w:pPr>
                    <w:jc w:val="center"/>
                    <w:rPr>
                      <w:rFonts w:ascii="Arial" w:hAnsi="Arial" w:cs="Arial"/>
                      <w:b/>
                      <w:bCs/>
                      <w:lang w:val="es-BO" w:eastAsia="es-BO"/>
                    </w:rPr>
                  </w:pPr>
                  <w:r>
                    <w:rPr>
                      <w:rFonts w:ascii="Arial" w:hAnsi="Arial" w:cs="Arial"/>
                      <w:b/>
                      <w:bCs/>
                      <w:lang w:val="es-BO" w:eastAsia="es-BO"/>
                    </w:rPr>
                    <w:t>A.- REQUISITOS DE LAS ESPECIFICACIONES TÉCNICAS</w:t>
                  </w:r>
                </w:p>
              </w:tc>
            </w:tr>
            <w:tr w:rsidR="0089089C" w:rsidRPr="0089089C" w14:paraId="3BA21F51" w14:textId="77777777" w:rsidTr="00F876BF">
              <w:trPr>
                <w:trHeight w:val="2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876BF">
              <w:trPr>
                <w:trHeight w:val="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F876BF" w:rsidRPr="0089089C" w14:paraId="40B5CAAE" w14:textId="77777777" w:rsidTr="00063487">
              <w:trPr>
                <w:trHeight w:val="677"/>
              </w:trPr>
              <w:tc>
                <w:tcPr>
                  <w:tcW w:w="10265" w:type="dxa"/>
                  <w:gridSpan w:val="2"/>
                  <w:tcBorders>
                    <w:top w:val="nil"/>
                    <w:left w:val="single" w:sz="4" w:space="0" w:color="auto"/>
                    <w:bottom w:val="single" w:sz="4" w:space="0" w:color="auto"/>
                    <w:right w:val="single" w:sz="4" w:space="0" w:color="auto"/>
                  </w:tcBorders>
                  <w:shd w:val="clear" w:color="auto" w:fill="auto"/>
                  <w:vAlign w:val="center"/>
                </w:tcPr>
                <w:p w14:paraId="0006CD99" w14:textId="553DE6C9" w:rsidR="00F876BF" w:rsidRPr="00FA3DE3" w:rsidRDefault="00F876BF" w:rsidP="00DB1398">
                  <w:pPr>
                    <w:rPr>
                      <w:rFonts w:ascii="Arial" w:hAnsi="Arial" w:cs="Arial"/>
                      <w:sz w:val="18"/>
                      <w:szCs w:val="18"/>
                    </w:rPr>
                  </w:pPr>
                  <w:r>
                    <w:rPr>
                      <w:rFonts w:ascii="Arial" w:hAnsi="Arial" w:cs="Arial"/>
                      <w:b/>
                      <w:bCs/>
                      <w:sz w:val="22"/>
                      <w:szCs w:val="22"/>
                    </w:rPr>
                    <w:t xml:space="preserve">ACLARACION: </w:t>
                  </w:r>
                  <w:r w:rsidRPr="00730C11">
                    <w:rPr>
                      <w:rFonts w:ascii="Arial Narrow" w:hAnsi="Arial Narrow" w:cs="Arial"/>
                      <w:b/>
                      <w:bCs/>
                      <w:sz w:val="22"/>
                      <w:szCs w:val="22"/>
                    </w:rPr>
                    <w:t xml:space="preserve">Los siguientes requerimientos son “Indispensables” para </w:t>
                  </w:r>
                  <w:smartTag w:uri="urn:schemas-microsoft-com:office:smarttags" w:element="PersonName">
                    <w:smartTagPr>
                      <w:attr w:name="ProductID" w:val="La CSBP"/>
                    </w:smartTagPr>
                    <w:r w:rsidRPr="00730C11">
                      <w:rPr>
                        <w:rFonts w:ascii="Arial Narrow" w:hAnsi="Arial Narrow" w:cs="Arial"/>
                        <w:b/>
                        <w:bCs/>
                        <w:sz w:val="22"/>
                        <w:szCs w:val="22"/>
                      </w:rPr>
                      <w:t>la CSBP</w:t>
                    </w:r>
                  </w:smartTag>
                  <w:r w:rsidRPr="00730C11">
                    <w:rPr>
                      <w:rFonts w:ascii="Arial Narrow" w:hAnsi="Arial Narrow" w:cs="Arial"/>
                      <w:b/>
                      <w:bCs/>
                      <w:sz w:val="22"/>
                      <w:szCs w:val="22"/>
                    </w:rPr>
                    <w:t>, lo que significa que si el centro no está de acuerdo con alguno de ellos o su oferta no cumple algún requisito, su oferta será inhabilitada.</w:t>
                  </w:r>
                </w:p>
              </w:tc>
              <w:tc>
                <w:tcPr>
                  <w:tcW w:w="159" w:type="dxa"/>
                  <w:vAlign w:val="center"/>
                </w:tcPr>
                <w:p w14:paraId="200A2839" w14:textId="77777777" w:rsidR="00F876BF" w:rsidRPr="0089089C" w:rsidRDefault="00F876BF" w:rsidP="00DB1398">
                  <w:pPr>
                    <w:rPr>
                      <w:lang w:val="es-BO" w:eastAsia="es-BO"/>
                    </w:rPr>
                  </w:pPr>
                </w:p>
              </w:tc>
            </w:tr>
            <w:tr w:rsidR="00DB1398" w:rsidRPr="0089089C" w14:paraId="5453FE4F" w14:textId="77777777" w:rsidTr="00DB1398">
              <w:trPr>
                <w:trHeight w:val="393"/>
              </w:trPr>
              <w:tc>
                <w:tcPr>
                  <w:tcW w:w="351" w:type="dxa"/>
                  <w:tcBorders>
                    <w:top w:val="nil"/>
                    <w:left w:val="single" w:sz="4" w:space="0" w:color="auto"/>
                    <w:bottom w:val="single" w:sz="4" w:space="0" w:color="auto"/>
                    <w:right w:val="single" w:sz="4" w:space="0" w:color="auto"/>
                  </w:tcBorders>
                  <w:shd w:val="clear" w:color="auto" w:fill="auto"/>
                  <w:vAlign w:val="center"/>
                  <w:hideMark/>
                </w:tcPr>
                <w:p w14:paraId="440ECD38" w14:textId="77777777" w:rsidR="00DB1398" w:rsidRDefault="00DB1398" w:rsidP="00DB1398">
                  <w:pPr>
                    <w:jc w:val="center"/>
                    <w:rPr>
                      <w:rFonts w:ascii="Arial" w:hAnsi="Arial" w:cs="Arial"/>
                      <w:i/>
                      <w:iCs/>
                      <w:color w:val="000000"/>
                      <w:sz w:val="18"/>
                      <w:szCs w:val="18"/>
                      <w:lang w:val="es-BO" w:eastAsia="es-BO"/>
                    </w:rPr>
                  </w:pPr>
                  <w:bookmarkStart w:id="0" w:name="_Hlk150875514"/>
                </w:p>
                <w:p w14:paraId="68C39A12" w14:textId="77777777" w:rsidR="00DB1398" w:rsidRDefault="00DB1398" w:rsidP="00DB1398">
                  <w:pPr>
                    <w:jc w:val="center"/>
                    <w:rPr>
                      <w:rFonts w:ascii="Arial" w:hAnsi="Arial" w:cs="Arial"/>
                      <w:i/>
                      <w:iCs/>
                      <w:color w:val="000000"/>
                      <w:sz w:val="18"/>
                      <w:szCs w:val="18"/>
                      <w:lang w:val="es-BO" w:eastAsia="es-BO"/>
                    </w:rPr>
                  </w:pPr>
                </w:p>
                <w:p w14:paraId="74019564" w14:textId="0DF6703E" w:rsidR="00DB1398" w:rsidRPr="00921A8C"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a)</w:t>
                  </w:r>
                </w:p>
              </w:tc>
              <w:tc>
                <w:tcPr>
                  <w:tcW w:w="9914" w:type="dxa"/>
                  <w:tcBorders>
                    <w:top w:val="nil"/>
                    <w:left w:val="nil"/>
                    <w:bottom w:val="single" w:sz="4" w:space="0" w:color="auto"/>
                    <w:right w:val="single" w:sz="4" w:space="0" w:color="auto"/>
                  </w:tcBorders>
                  <w:shd w:val="clear" w:color="auto" w:fill="auto"/>
                  <w:vAlign w:val="bottom"/>
                </w:tcPr>
                <w:p w14:paraId="7BCD234C" w14:textId="132F65C6" w:rsidR="00DB1398" w:rsidRPr="00645A06" w:rsidRDefault="00DB1398" w:rsidP="00DB1398">
                  <w:pPr>
                    <w:rPr>
                      <w:rFonts w:ascii="Arial" w:hAnsi="Arial" w:cs="Arial"/>
                      <w:color w:val="000000"/>
                      <w:lang w:val="es-BO"/>
                    </w:rPr>
                  </w:pPr>
                  <w:r w:rsidRPr="00FA3DE3">
                    <w:rPr>
                      <w:rFonts w:ascii="Arial" w:hAnsi="Arial" w:cs="Arial"/>
                      <w:sz w:val="18"/>
                      <w:szCs w:val="18"/>
                    </w:rPr>
                    <w:t xml:space="preserve">Garantizar </w:t>
                  </w:r>
                  <w:r w:rsidRPr="00FA3DE3">
                    <w:rPr>
                      <w:rFonts w:ascii="Arial" w:hAnsi="Arial" w:cs="Arial"/>
                      <w:sz w:val="18"/>
                      <w:szCs w:val="18"/>
                      <w:u w:val="single"/>
                    </w:rPr>
                    <w:t>la continuidad del servicio</w:t>
                  </w:r>
                  <w:r w:rsidRPr="00FA3DE3">
                    <w:rPr>
                      <w:rFonts w:ascii="Arial" w:hAnsi="Arial" w:cs="Arial"/>
                      <w:sz w:val="18"/>
                      <w:szCs w:val="18"/>
                    </w:rPr>
                    <w:t xml:space="preserve"> en el periodo del contrato.</w:t>
                  </w:r>
                </w:p>
              </w:tc>
              <w:tc>
                <w:tcPr>
                  <w:tcW w:w="159" w:type="dxa"/>
                  <w:vAlign w:val="center"/>
                  <w:hideMark/>
                </w:tcPr>
                <w:p w14:paraId="07D01220" w14:textId="77777777" w:rsidR="00DB1398" w:rsidRPr="0089089C" w:rsidRDefault="00DB1398" w:rsidP="00DB1398">
                  <w:pPr>
                    <w:rPr>
                      <w:lang w:val="es-BO" w:eastAsia="es-BO"/>
                    </w:rPr>
                  </w:pPr>
                </w:p>
              </w:tc>
            </w:tr>
            <w:tr w:rsidR="00DB1398" w:rsidRPr="0089089C" w14:paraId="2E600DCA" w14:textId="77777777" w:rsidTr="00DB1398">
              <w:trPr>
                <w:trHeight w:val="845"/>
              </w:trPr>
              <w:tc>
                <w:tcPr>
                  <w:tcW w:w="351" w:type="dxa"/>
                  <w:tcBorders>
                    <w:top w:val="nil"/>
                    <w:left w:val="single" w:sz="4" w:space="0" w:color="auto"/>
                    <w:bottom w:val="single" w:sz="4" w:space="0" w:color="auto"/>
                    <w:right w:val="single" w:sz="4" w:space="0" w:color="auto"/>
                  </w:tcBorders>
                  <w:shd w:val="clear" w:color="auto" w:fill="auto"/>
                  <w:vAlign w:val="center"/>
                  <w:hideMark/>
                </w:tcPr>
                <w:p w14:paraId="35500EBE" w14:textId="7572B671" w:rsidR="00DB1398" w:rsidRPr="0089089C"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b)</w:t>
                  </w:r>
                </w:p>
              </w:tc>
              <w:tc>
                <w:tcPr>
                  <w:tcW w:w="9914" w:type="dxa"/>
                  <w:tcBorders>
                    <w:top w:val="nil"/>
                    <w:left w:val="nil"/>
                    <w:bottom w:val="single" w:sz="4" w:space="0" w:color="auto"/>
                    <w:right w:val="single" w:sz="4" w:space="0" w:color="auto"/>
                  </w:tcBorders>
                  <w:shd w:val="clear" w:color="auto" w:fill="auto"/>
                  <w:vAlign w:val="center"/>
                </w:tcPr>
                <w:p w14:paraId="5B525408" w14:textId="1931E78C" w:rsidR="00DB1398" w:rsidRPr="00A62800" w:rsidRDefault="00DB1398" w:rsidP="00DB1398">
                  <w:pPr>
                    <w:rPr>
                      <w:rFonts w:asciiTheme="minorHAnsi" w:hAnsiTheme="minorHAnsi" w:cstheme="minorHAnsi"/>
                      <w:lang w:val="es-BO" w:eastAsia="es-BO"/>
                    </w:rPr>
                  </w:pPr>
                  <w:r w:rsidRPr="00FA3DE3">
                    <w:rPr>
                      <w:rFonts w:ascii="Arial" w:hAnsi="Arial" w:cs="Arial"/>
                      <w:sz w:val="18"/>
                      <w:szCs w:val="18"/>
                      <w:u w:val="single"/>
                    </w:rPr>
                    <w:t>Atender los casos oportunamente</w:t>
                  </w:r>
                  <w:r w:rsidRPr="00FA3DE3">
                    <w:rPr>
                      <w:rFonts w:ascii="Arial" w:hAnsi="Arial" w:cs="Arial"/>
                      <w:sz w:val="18"/>
                      <w:szCs w:val="18"/>
                    </w:rPr>
                    <w:t xml:space="preserve"> los presentados en el día tanto ambulatoriamente (máximo 6 horas) y en caso necesario las emergencias (30 min) o por la noche. Sin programación semanal o lista de espera.</w:t>
                  </w:r>
                </w:p>
              </w:tc>
              <w:tc>
                <w:tcPr>
                  <w:tcW w:w="159" w:type="dxa"/>
                  <w:vAlign w:val="center"/>
                  <w:hideMark/>
                </w:tcPr>
                <w:p w14:paraId="006E9BEA" w14:textId="77777777" w:rsidR="00DB1398" w:rsidRPr="0089089C" w:rsidRDefault="00DB1398" w:rsidP="00DB1398">
                  <w:pPr>
                    <w:rPr>
                      <w:lang w:val="es-BO" w:eastAsia="es-BO"/>
                    </w:rPr>
                  </w:pPr>
                </w:p>
              </w:tc>
            </w:tr>
            <w:tr w:rsidR="00DB1398" w:rsidRPr="0089089C" w14:paraId="6559C5BE" w14:textId="77777777" w:rsidTr="00DB1398">
              <w:trPr>
                <w:trHeight w:val="623"/>
              </w:trPr>
              <w:tc>
                <w:tcPr>
                  <w:tcW w:w="351" w:type="dxa"/>
                  <w:tcBorders>
                    <w:top w:val="nil"/>
                    <w:left w:val="single" w:sz="4" w:space="0" w:color="auto"/>
                    <w:bottom w:val="single" w:sz="4" w:space="0" w:color="auto"/>
                    <w:right w:val="single" w:sz="4" w:space="0" w:color="auto"/>
                  </w:tcBorders>
                  <w:shd w:val="clear" w:color="auto" w:fill="auto"/>
                  <w:vAlign w:val="center"/>
                </w:tcPr>
                <w:p w14:paraId="2B971BFC" w14:textId="0B2CFEAF" w:rsidR="00DB1398" w:rsidRPr="0089089C"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c)</w:t>
                  </w:r>
                </w:p>
              </w:tc>
              <w:tc>
                <w:tcPr>
                  <w:tcW w:w="9914" w:type="dxa"/>
                  <w:tcBorders>
                    <w:top w:val="nil"/>
                    <w:left w:val="nil"/>
                    <w:bottom w:val="single" w:sz="4" w:space="0" w:color="auto"/>
                    <w:right w:val="single" w:sz="4" w:space="0" w:color="auto"/>
                  </w:tcBorders>
                  <w:shd w:val="clear" w:color="auto" w:fill="auto"/>
                  <w:vAlign w:val="center"/>
                </w:tcPr>
                <w:p w14:paraId="5F196DA8" w14:textId="4AC4A73F" w:rsidR="00DB1398" w:rsidRPr="00BD4E1E" w:rsidRDefault="00DB1398" w:rsidP="00DB1398">
                  <w:pPr>
                    <w:rPr>
                      <w:rFonts w:ascii="Arial" w:hAnsi="Arial" w:cs="Arial"/>
                      <w:color w:val="000000"/>
                      <w:lang w:val="es-BO"/>
                    </w:rPr>
                  </w:pPr>
                  <w:r w:rsidRPr="00FA3DE3">
                    <w:rPr>
                      <w:rFonts w:ascii="Arial" w:hAnsi="Arial" w:cs="Arial"/>
                      <w:sz w:val="18"/>
                      <w:szCs w:val="18"/>
                    </w:rPr>
                    <w:t>Cada estudio debe contar con un informe técnico firmado por especialista en imagenología.</w:t>
                  </w:r>
                </w:p>
              </w:tc>
              <w:tc>
                <w:tcPr>
                  <w:tcW w:w="159" w:type="dxa"/>
                  <w:vAlign w:val="center"/>
                </w:tcPr>
                <w:p w14:paraId="6D90C170" w14:textId="77777777" w:rsidR="00DB1398" w:rsidRPr="0089089C" w:rsidRDefault="00DB1398" w:rsidP="00DB1398">
                  <w:pPr>
                    <w:rPr>
                      <w:lang w:val="es-BO" w:eastAsia="es-BO"/>
                    </w:rPr>
                  </w:pPr>
                </w:p>
              </w:tc>
            </w:tr>
            <w:tr w:rsidR="00DB1398" w:rsidRPr="0089089C" w14:paraId="03C77106" w14:textId="77777777" w:rsidTr="00DB1398">
              <w:trPr>
                <w:trHeight w:val="729"/>
              </w:trPr>
              <w:tc>
                <w:tcPr>
                  <w:tcW w:w="351" w:type="dxa"/>
                  <w:tcBorders>
                    <w:top w:val="nil"/>
                    <w:left w:val="single" w:sz="4" w:space="0" w:color="auto"/>
                    <w:bottom w:val="single" w:sz="4" w:space="0" w:color="auto"/>
                    <w:right w:val="single" w:sz="4" w:space="0" w:color="auto"/>
                  </w:tcBorders>
                  <w:shd w:val="clear" w:color="auto" w:fill="auto"/>
                  <w:vAlign w:val="center"/>
                </w:tcPr>
                <w:p w14:paraId="40040522" w14:textId="055D95DD" w:rsidR="00DB1398" w:rsidRPr="0089089C"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d)</w:t>
                  </w:r>
                </w:p>
              </w:tc>
              <w:tc>
                <w:tcPr>
                  <w:tcW w:w="9914" w:type="dxa"/>
                  <w:tcBorders>
                    <w:top w:val="nil"/>
                    <w:left w:val="nil"/>
                    <w:bottom w:val="single" w:sz="4" w:space="0" w:color="auto"/>
                    <w:right w:val="single" w:sz="4" w:space="0" w:color="auto"/>
                  </w:tcBorders>
                  <w:shd w:val="clear" w:color="auto" w:fill="auto"/>
                  <w:vAlign w:val="center"/>
                </w:tcPr>
                <w:p w14:paraId="3E8E79F5" w14:textId="77777777" w:rsidR="00DB1398" w:rsidRDefault="00DB1398" w:rsidP="00DB1398">
                  <w:pPr>
                    <w:rPr>
                      <w:rFonts w:ascii="Arial" w:hAnsi="Arial" w:cs="Arial"/>
                      <w:sz w:val="18"/>
                      <w:szCs w:val="18"/>
                    </w:rPr>
                  </w:pPr>
                  <w:r w:rsidRPr="00FA3DE3">
                    <w:rPr>
                      <w:rFonts w:ascii="Arial" w:hAnsi="Arial" w:cs="Arial"/>
                      <w:sz w:val="18"/>
                      <w:szCs w:val="18"/>
                    </w:rPr>
                    <w:t xml:space="preserve">Equipamiento </w:t>
                  </w:r>
                  <w:r>
                    <w:rPr>
                      <w:rFonts w:ascii="Arial" w:hAnsi="Arial" w:cs="Arial"/>
                      <w:sz w:val="18"/>
                      <w:szCs w:val="18"/>
                    </w:rPr>
                    <w:t>indispensable.</w:t>
                  </w:r>
                </w:p>
                <w:p w14:paraId="7545AD89" w14:textId="7AE9852A" w:rsidR="00DB1398" w:rsidRPr="00A62800" w:rsidRDefault="00DB1398" w:rsidP="00DB1398">
                  <w:pPr>
                    <w:rPr>
                      <w:rFonts w:asciiTheme="minorHAnsi" w:hAnsiTheme="minorHAnsi" w:cstheme="minorHAnsi"/>
                      <w:lang w:val="es-BO" w:eastAsia="es-BO"/>
                    </w:rPr>
                  </w:pPr>
                  <w:r w:rsidRPr="00FA3DE3">
                    <w:rPr>
                      <w:rFonts w:ascii="Arial" w:hAnsi="Arial" w:cs="Arial"/>
                      <w:sz w:val="18"/>
                      <w:szCs w:val="18"/>
                    </w:rPr>
                    <w:t>Tomógrafo helicoidal computarizado, especificar año de fabricación, marca y modelo</w:t>
                  </w:r>
                  <w:r>
                    <w:rPr>
                      <w:rFonts w:ascii="Arial" w:hAnsi="Arial" w:cs="Arial"/>
                      <w:sz w:val="18"/>
                      <w:szCs w:val="18"/>
                    </w:rPr>
                    <w:t xml:space="preserve"> del equipo.</w:t>
                  </w:r>
                </w:p>
              </w:tc>
              <w:tc>
                <w:tcPr>
                  <w:tcW w:w="159" w:type="dxa"/>
                  <w:vAlign w:val="center"/>
                </w:tcPr>
                <w:p w14:paraId="0D1F45DA" w14:textId="77777777" w:rsidR="00DB1398" w:rsidRPr="0089089C" w:rsidRDefault="00DB1398" w:rsidP="00DB1398">
                  <w:pPr>
                    <w:rPr>
                      <w:lang w:val="es-BO" w:eastAsia="es-BO"/>
                    </w:rPr>
                  </w:pPr>
                </w:p>
              </w:tc>
            </w:tr>
            <w:tr w:rsidR="00DB1398" w:rsidRPr="0089089C" w14:paraId="0F6A8F19" w14:textId="77777777" w:rsidTr="00DB1398">
              <w:trPr>
                <w:trHeight w:val="1238"/>
              </w:trPr>
              <w:tc>
                <w:tcPr>
                  <w:tcW w:w="351" w:type="dxa"/>
                  <w:tcBorders>
                    <w:top w:val="nil"/>
                    <w:left w:val="single" w:sz="4" w:space="0" w:color="auto"/>
                    <w:bottom w:val="single" w:sz="4" w:space="0" w:color="auto"/>
                    <w:right w:val="single" w:sz="4" w:space="0" w:color="auto"/>
                  </w:tcBorders>
                  <w:shd w:val="clear" w:color="auto" w:fill="auto"/>
                  <w:vAlign w:val="center"/>
                </w:tcPr>
                <w:p w14:paraId="43B62F39" w14:textId="15518FEB" w:rsidR="00DB1398"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e)</w:t>
                  </w:r>
                </w:p>
              </w:tc>
              <w:tc>
                <w:tcPr>
                  <w:tcW w:w="9914" w:type="dxa"/>
                  <w:tcBorders>
                    <w:top w:val="nil"/>
                    <w:left w:val="nil"/>
                    <w:bottom w:val="single" w:sz="4" w:space="0" w:color="auto"/>
                    <w:right w:val="single" w:sz="4" w:space="0" w:color="auto"/>
                  </w:tcBorders>
                  <w:shd w:val="clear" w:color="auto" w:fill="auto"/>
                </w:tcPr>
                <w:p w14:paraId="2D34BA3D" w14:textId="77777777" w:rsidR="00DB1398" w:rsidRPr="00FA3DE3" w:rsidRDefault="00DB1398" w:rsidP="00DB1398">
                  <w:pPr>
                    <w:jc w:val="both"/>
                    <w:rPr>
                      <w:rFonts w:ascii="Arial" w:hAnsi="Arial" w:cs="Arial"/>
                      <w:sz w:val="18"/>
                      <w:szCs w:val="18"/>
                    </w:rPr>
                  </w:pPr>
                  <w:r w:rsidRPr="00FA3DE3">
                    <w:rPr>
                      <w:rFonts w:ascii="Arial" w:hAnsi="Arial" w:cs="Arial"/>
                      <w:sz w:val="18"/>
                      <w:szCs w:val="18"/>
                    </w:rPr>
                    <w:t xml:space="preserve">Contar con mobiliario acorde a un centro: </w:t>
                  </w:r>
                </w:p>
                <w:p w14:paraId="5AD96F08" w14:textId="77777777" w:rsidR="00DB1398" w:rsidRPr="00FA3DE3" w:rsidRDefault="00DB1398" w:rsidP="00DB1398">
                  <w:pPr>
                    <w:jc w:val="both"/>
                    <w:rPr>
                      <w:rFonts w:ascii="Arial" w:hAnsi="Arial" w:cs="Arial"/>
                      <w:sz w:val="18"/>
                      <w:szCs w:val="18"/>
                    </w:rPr>
                  </w:pPr>
                  <w:r w:rsidRPr="00FA3DE3">
                    <w:rPr>
                      <w:rFonts w:ascii="Arial" w:hAnsi="Arial" w:cs="Arial"/>
                      <w:sz w:val="18"/>
                      <w:szCs w:val="18"/>
                    </w:rPr>
                    <w:t>El proponente debe contar con lo siguiente:</w:t>
                  </w:r>
                </w:p>
                <w:p w14:paraId="62855A93" w14:textId="77777777" w:rsidR="00DB1398" w:rsidRPr="00FA3DE3" w:rsidRDefault="00DB1398" w:rsidP="00DB1398">
                  <w:pPr>
                    <w:jc w:val="both"/>
                    <w:rPr>
                      <w:rFonts w:ascii="Arial" w:hAnsi="Arial" w:cs="Arial"/>
                      <w:sz w:val="18"/>
                      <w:szCs w:val="18"/>
                    </w:rPr>
                  </w:pPr>
                  <w:r w:rsidRPr="00FA3DE3">
                    <w:rPr>
                      <w:rFonts w:ascii="Arial" w:hAnsi="Arial" w:cs="Arial"/>
                      <w:sz w:val="18"/>
                      <w:szCs w:val="18"/>
                    </w:rPr>
                    <w:t>1.- Sala de espera</w:t>
                  </w:r>
                </w:p>
                <w:p w14:paraId="30F09CFC" w14:textId="77777777" w:rsidR="00DB1398" w:rsidRPr="00FA3DE3" w:rsidRDefault="00DB1398" w:rsidP="00DB1398">
                  <w:pPr>
                    <w:jc w:val="both"/>
                    <w:rPr>
                      <w:rFonts w:ascii="Arial" w:hAnsi="Arial" w:cs="Arial"/>
                      <w:sz w:val="18"/>
                      <w:szCs w:val="18"/>
                    </w:rPr>
                  </w:pPr>
                  <w:r w:rsidRPr="00FA3DE3">
                    <w:rPr>
                      <w:rFonts w:ascii="Arial" w:hAnsi="Arial" w:cs="Arial"/>
                      <w:sz w:val="18"/>
                      <w:szCs w:val="18"/>
                    </w:rPr>
                    <w:t>2.- secretaria o recepcionista.</w:t>
                  </w:r>
                </w:p>
                <w:p w14:paraId="3F3E7AC5" w14:textId="19C33263" w:rsidR="00DB1398" w:rsidRDefault="00DB1398" w:rsidP="00DB1398">
                  <w:pPr>
                    <w:rPr>
                      <w:rFonts w:ascii="Arial" w:hAnsi="Arial" w:cs="Arial"/>
                      <w:color w:val="000000"/>
                    </w:rPr>
                  </w:pPr>
                  <w:r w:rsidRPr="00FA3DE3">
                    <w:rPr>
                      <w:rFonts w:ascii="Arial" w:hAnsi="Arial" w:cs="Arial"/>
                      <w:sz w:val="18"/>
                      <w:szCs w:val="18"/>
                    </w:rPr>
                    <w:t>3.- Área de preparación de estudio en caso de los estudios contrastados.</w:t>
                  </w:r>
                </w:p>
              </w:tc>
              <w:tc>
                <w:tcPr>
                  <w:tcW w:w="159" w:type="dxa"/>
                  <w:vAlign w:val="center"/>
                </w:tcPr>
                <w:p w14:paraId="5AF8A1F8" w14:textId="77777777" w:rsidR="00DB1398" w:rsidRPr="0089089C" w:rsidRDefault="00DB1398" w:rsidP="00DB1398">
                  <w:pPr>
                    <w:rPr>
                      <w:lang w:val="es-BO" w:eastAsia="es-BO"/>
                    </w:rPr>
                  </w:pPr>
                </w:p>
              </w:tc>
            </w:tr>
            <w:tr w:rsidR="00DB1398" w:rsidRPr="0089089C" w14:paraId="248C0C5A"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1565D8F8" w14:textId="77777777" w:rsidR="00DB1398" w:rsidRDefault="00DB1398" w:rsidP="00DB1398">
                  <w:pPr>
                    <w:jc w:val="center"/>
                    <w:rPr>
                      <w:rFonts w:ascii="Arial" w:hAnsi="Arial" w:cs="Arial"/>
                      <w:i/>
                      <w:iCs/>
                      <w:color w:val="000000"/>
                      <w:sz w:val="18"/>
                      <w:szCs w:val="18"/>
                      <w:lang w:val="es-BO" w:eastAsia="es-BO"/>
                    </w:rPr>
                  </w:pPr>
                </w:p>
                <w:p w14:paraId="0C56875B" w14:textId="77777777" w:rsidR="00DB1398" w:rsidRDefault="00DB1398" w:rsidP="00DB1398">
                  <w:pPr>
                    <w:jc w:val="center"/>
                    <w:rPr>
                      <w:rFonts w:ascii="Arial" w:hAnsi="Arial" w:cs="Arial"/>
                      <w:i/>
                      <w:iCs/>
                      <w:color w:val="000000"/>
                      <w:sz w:val="18"/>
                      <w:szCs w:val="18"/>
                      <w:lang w:val="es-BO" w:eastAsia="es-BO"/>
                    </w:rPr>
                  </w:pPr>
                </w:p>
                <w:p w14:paraId="7246BB8E" w14:textId="7F416F44" w:rsidR="00DB1398" w:rsidRDefault="00DB1398"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f)</w:t>
                  </w:r>
                </w:p>
              </w:tc>
              <w:tc>
                <w:tcPr>
                  <w:tcW w:w="9914" w:type="dxa"/>
                  <w:tcBorders>
                    <w:top w:val="nil"/>
                    <w:left w:val="nil"/>
                    <w:bottom w:val="single" w:sz="4" w:space="0" w:color="auto"/>
                    <w:right w:val="single" w:sz="4" w:space="0" w:color="auto"/>
                  </w:tcBorders>
                  <w:shd w:val="clear" w:color="auto" w:fill="auto"/>
                  <w:vAlign w:val="bottom"/>
                </w:tcPr>
                <w:p w14:paraId="1E963B96" w14:textId="2C919B38" w:rsidR="00DB1398" w:rsidRDefault="00DB1398" w:rsidP="00DB1398">
                  <w:pPr>
                    <w:rPr>
                      <w:rFonts w:ascii="Arial" w:hAnsi="Arial" w:cs="Arial"/>
                      <w:color w:val="000000"/>
                    </w:rPr>
                  </w:pPr>
                  <w:r w:rsidRPr="00FA3DE3">
                    <w:rPr>
                      <w:rFonts w:ascii="Arial" w:hAnsi="Arial" w:cs="Arial"/>
                      <w:sz w:val="18"/>
                      <w:szCs w:val="18"/>
                    </w:rPr>
                    <w:t xml:space="preserve">Debe tener la capacidad de realizar el 100% de los estudios de la lista adjunta </w:t>
                  </w:r>
                </w:p>
              </w:tc>
              <w:tc>
                <w:tcPr>
                  <w:tcW w:w="159" w:type="dxa"/>
                  <w:vAlign w:val="center"/>
                </w:tcPr>
                <w:p w14:paraId="0478ACDB" w14:textId="77777777" w:rsidR="00DB1398" w:rsidRPr="0089089C" w:rsidRDefault="00DB1398" w:rsidP="00DB1398">
                  <w:pPr>
                    <w:rPr>
                      <w:lang w:val="es-BO" w:eastAsia="es-BO"/>
                    </w:rPr>
                  </w:pPr>
                </w:p>
              </w:tc>
            </w:tr>
            <w:tr w:rsidR="00100534" w:rsidRPr="0089089C" w14:paraId="0BA7BA85" w14:textId="77777777" w:rsidTr="000F492F">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78448BDA" w14:textId="5D170E36" w:rsidR="00100534" w:rsidRDefault="00100534" w:rsidP="0010053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g)</w:t>
                  </w:r>
                </w:p>
              </w:tc>
              <w:tc>
                <w:tcPr>
                  <w:tcW w:w="9914" w:type="dxa"/>
                  <w:tcBorders>
                    <w:top w:val="nil"/>
                    <w:left w:val="nil"/>
                    <w:bottom w:val="single" w:sz="4" w:space="0" w:color="auto"/>
                    <w:right w:val="single" w:sz="4" w:space="0" w:color="auto"/>
                  </w:tcBorders>
                  <w:shd w:val="clear" w:color="auto" w:fill="auto"/>
                  <w:vAlign w:val="center"/>
                </w:tcPr>
                <w:p w14:paraId="78B6109F" w14:textId="15E9F749" w:rsidR="00100534" w:rsidRPr="00FA3DE3" w:rsidRDefault="00100534" w:rsidP="00100534">
                  <w:pPr>
                    <w:rPr>
                      <w:rFonts w:ascii="Arial" w:hAnsi="Arial" w:cs="Arial"/>
                      <w:sz w:val="18"/>
                      <w:szCs w:val="18"/>
                    </w:rPr>
                  </w:pPr>
                  <w:r w:rsidRPr="00D643CC">
                    <w:rPr>
                      <w:rFonts w:ascii="Arial" w:hAnsi="Arial" w:cs="Arial"/>
                    </w:rPr>
                    <w:t>Debe contar con camilla de transporte para pacientes críticos y silla de ruedas para algunos casos especiales.</w:t>
                  </w:r>
                </w:p>
              </w:tc>
              <w:tc>
                <w:tcPr>
                  <w:tcW w:w="159" w:type="dxa"/>
                  <w:vAlign w:val="center"/>
                </w:tcPr>
                <w:p w14:paraId="7BA88949" w14:textId="77777777" w:rsidR="00100534" w:rsidRPr="0089089C" w:rsidRDefault="00100534" w:rsidP="00100534">
                  <w:pPr>
                    <w:rPr>
                      <w:lang w:val="es-BO" w:eastAsia="es-BO"/>
                    </w:rPr>
                  </w:pPr>
                </w:p>
              </w:tc>
            </w:tr>
            <w:tr w:rsidR="00100534" w:rsidRPr="0089089C" w14:paraId="4C4627F7"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357F418D" w14:textId="06E125DE" w:rsidR="00100534" w:rsidRDefault="00100534" w:rsidP="0010053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h</w:t>
                  </w:r>
                </w:p>
              </w:tc>
              <w:tc>
                <w:tcPr>
                  <w:tcW w:w="9914" w:type="dxa"/>
                  <w:tcBorders>
                    <w:top w:val="nil"/>
                    <w:left w:val="nil"/>
                    <w:bottom w:val="single" w:sz="4" w:space="0" w:color="auto"/>
                    <w:right w:val="single" w:sz="4" w:space="0" w:color="auto"/>
                  </w:tcBorders>
                  <w:shd w:val="clear" w:color="auto" w:fill="auto"/>
                  <w:vAlign w:val="bottom"/>
                </w:tcPr>
                <w:p w14:paraId="4E4C34A6" w14:textId="77777777" w:rsidR="00100534" w:rsidRPr="00D643CC" w:rsidRDefault="00100534" w:rsidP="00100534">
                  <w:pPr>
                    <w:jc w:val="both"/>
                    <w:rPr>
                      <w:rFonts w:ascii="Arial" w:hAnsi="Arial" w:cs="Arial"/>
                      <w:b/>
                      <w:bCs/>
                      <w:lang w:val="es-BO"/>
                    </w:rPr>
                  </w:pPr>
                  <w:r w:rsidRPr="00D643CC">
                    <w:rPr>
                      <w:rFonts w:ascii="Arial" w:hAnsi="Arial" w:cs="Arial"/>
                      <w:b/>
                      <w:bCs/>
                      <w:u w:val="single"/>
                    </w:rPr>
                    <w:t>INFORMES TÉCNICOS</w:t>
                  </w:r>
                  <w:r w:rsidRPr="00D643CC">
                    <w:rPr>
                      <w:rFonts w:ascii="Arial" w:hAnsi="Arial" w:cs="Arial"/>
                      <w:b/>
                      <w:bCs/>
                    </w:rPr>
                    <w:t>:</w:t>
                  </w:r>
                </w:p>
                <w:p w14:paraId="18072A8B" w14:textId="77777777" w:rsidR="00100534" w:rsidRDefault="00100534" w:rsidP="00100534">
                  <w:pPr>
                    <w:rPr>
                      <w:rFonts w:ascii="Arial" w:hAnsi="Arial" w:cs="Arial"/>
                    </w:rPr>
                  </w:pPr>
                  <w:r w:rsidRPr="00D643CC">
                    <w:rPr>
                      <w:rFonts w:ascii="Arial" w:hAnsi="Arial" w:cs="Arial"/>
                    </w:rPr>
                    <w:t xml:space="preserve">Los oferentes deben </w:t>
                  </w:r>
                  <w:r w:rsidRPr="00D643CC">
                    <w:rPr>
                      <w:rFonts w:ascii="Arial" w:hAnsi="Arial" w:cs="Arial"/>
                      <w:b/>
                      <w:bCs/>
                    </w:rPr>
                    <w:t xml:space="preserve">presentar una muestra de placas e informes (físicos y electrónicos) </w:t>
                  </w:r>
                  <w:r w:rsidRPr="00D643CC">
                    <w:rPr>
                      <w:rFonts w:ascii="Arial" w:hAnsi="Arial" w:cs="Arial"/>
                    </w:rPr>
                    <w:t>que emiten sobre estudios de tomografía de cerebro, a fin de conocer las características técnicas y resolución de los estudios.</w:t>
                  </w:r>
                </w:p>
                <w:p w14:paraId="6E029EA7" w14:textId="5C8C9287" w:rsidR="00100534" w:rsidRPr="00FA3DE3" w:rsidRDefault="00100534" w:rsidP="00100534">
                  <w:pPr>
                    <w:rPr>
                      <w:rFonts w:ascii="Arial" w:hAnsi="Arial" w:cs="Arial"/>
                      <w:sz w:val="18"/>
                      <w:szCs w:val="18"/>
                    </w:rPr>
                  </w:pPr>
                </w:p>
              </w:tc>
              <w:tc>
                <w:tcPr>
                  <w:tcW w:w="159" w:type="dxa"/>
                  <w:vAlign w:val="center"/>
                </w:tcPr>
                <w:p w14:paraId="758D641A" w14:textId="77777777" w:rsidR="00100534" w:rsidRPr="0089089C" w:rsidRDefault="00100534" w:rsidP="00DB1398">
                  <w:pPr>
                    <w:rPr>
                      <w:lang w:val="es-BO" w:eastAsia="es-BO"/>
                    </w:rPr>
                  </w:pPr>
                </w:p>
              </w:tc>
            </w:tr>
            <w:tr w:rsidR="00100534" w:rsidRPr="0089089C" w14:paraId="791E7852"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25A0EE58" w14:textId="067668C1" w:rsidR="00100534" w:rsidRDefault="00100534" w:rsidP="00DB139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i</w:t>
                  </w:r>
                </w:p>
              </w:tc>
              <w:tc>
                <w:tcPr>
                  <w:tcW w:w="9914" w:type="dxa"/>
                  <w:tcBorders>
                    <w:top w:val="nil"/>
                    <w:left w:val="nil"/>
                    <w:bottom w:val="single" w:sz="4" w:space="0" w:color="auto"/>
                    <w:right w:val="single" w:sz="4" w:space="0" w:color="auto"/>
                  </w:tcBorders>
                  <w:shd w:val="clear" w:color="auto" w:fill="auto"/>
                  <w:vAlign w:val="bottom"/>
                </w:tcPr>
                <w:p w14:paraId="62D0D659" w14:textId="77777777" w:rsidR="00100534" w:rsidRPr="00D643CC" w:rsidRDefault="00100534" w:rsidP="00100534">
                  <w:pPr>
                    <w:jc w:val="both"/>
                    <w:rPr>
                      <w:rFonts w:ascii="Arial" w:hAnsi="Arial" w:cs="Arial"/>
                      <w:b/>
                      <w:bCs/>
                    </w:rPr>
                  </w:pPr>
                  <w:r w:rsidRPr="00D643CC">
                    <w:rPr>
                      <w:rFonts w:ascii="Arial" w:hAnsi="Arial" w:cs="Arial"/>
                      <w:b/>
                      <w:bCs/>
                      <w:u w:val="single"/>
                    </w:rPr>
                    <w:t>ENTREGA DE INFORMES - RESULTADOS DE ESTUDIOS</w:t>
                  </w:r>
                  <w:r>
                    <w:rPr>
                      <w:rFonts w:ascii="Arial" w:hAnsi="Arial" w:cs="Arial"/>
                      <w:b/>
                      <w:bCs/>
                      <w:u w:val="single"/>
                    </w:rPr>
                    <w:t>:</w:t>
                  </w:r>
                </w:p>
                <w:p w14:paraId="00BBED21" w14:textId="77777777" w:rsidR="00100534" w:rsidRPr="00D643CC" w:rsidRDefault="00100534" w:rsidP="00100534">
                  <w:pPr>
                    <w:jc w:val="both"/>
                    <w:rPr>
                      <w:rFonts w:ascii="Arial" w:hAnsi="Arial" w:cs="Arial"/>
                    </w:rPr>
                  </w:pPr>
                  <w:r w:rsidRPr="00D643CC">
                    <w:rPr>
                      <w:rFonts w:ascii="Arial" w:hAnsi="Arial" w:cs="Arial"/>
                    </w:rPr>
                    <w:t>A fin de agilizar el proceso de transcripción y archivo, los resultados impresos que son emitidos por el centro contratado, deben registrar obligatoriamente los siguientes datos:</w:t>
                  </w:r>
                </w:p>
                <w:p w14:paraId="4484AFDA" w14:textId="77777777" w:rsidR="00100534" w:rsidRPr="00100534" w:rsidRDefault="00100534" w:rsidP="00100534">
                  <w:pPr>
                    <w:spacing w:before="60" w:after="60"/>
                    <w:jc w:val="both"/>
                    <w:rPr>
                      <w:rFonts w:ascii="Arial" w:hAnsi="Arial" w:cs="Arial"/>
                      <w:b/>
                      <w:bCs/>
                    </w:rPr>
                  </w:pPr>
                  <w:r w:rsidRPr="00100534">
                    <w:rPr>
                      <w:rFonts w:ascii="Arial" w:hAnsi="Arial" w:cs="Arial"/>
                      <w:b/>
                      <w:bCs/>
                    </w:rPr>
                    <w:t>Matrícula del titular.</w:t>
                  </w:r>
                </w:p>
                <w:p w14:paraId="48F28798" w14:textId="77777777" w:rsidR="00100534" w:rsidRPr="00100534" w:rsidRDefault="00100534" w:rsidP="00100534">
                  <w:pPr>
                    <w:spacing w:before="60" w:after="60"/>
                    <w:jc w:val="both"/>
                    <w:rPr>
                      <w:rFonts w:ascii="Arial" w:hAnsi="Arial" w:cs="Arial"/>
                      <w:b/>
                      <w:bCs/>
                    </w:rPr>
                  </w:pPr>
                  <w:r w:rsidRPr="00100534">
                    <w:rPr>
                      <w:rFonts w:ascii="Arial" w:hAnsi="Arial" w:cs="Arial"/>
                      <w:b/>
                      <w:bCs/>
                    </w:rPr>
                    <w:t>Número de consulta.</w:t>
                  </w:r>
                </w:p>
                <w:p w14:paraId="1B48A145" w14:textId="77777777" w:rsidR="00100534" w:rsidRPr="00D643CC" w:rsidRDefault="00100534" w:rsidP="00100534">
                  <w:pPr>
                    <w:spacing w:before="60" w:after="60"/>
                    <w:jc w:val="both"/>
                    <w:rPr>
                      <w:rFonts w:ascii="Arial" w:hAnsi="Arial" w:cs="Arial"/>
                    </w:rPr>
                  </w:pPr>
                  <w:r w:rsidRPr="00D643CC">
                    <w:rPr>
                      <w:rFonts w:ascii="Arial" w:hAnsi="Arial" w:cs="Arial"/>
                    </w:rPr>
                    <w:t>En caso de Emergencias, debe existir coordinación inmediata con el médico tratante ya sea en Policonsultorio y/o el Centro Hospitalario contratado por la CSBP, a fin de que el resultado sea conocido a la brevedad posible.</w:t>
                  </w:r>
                </w:p>
                <w:p w14:paraId="4C5F9FBE" w14:textId="77777777" w:rsidR="00100534" w:rsidRPr="00D643CC" w:rsidRDefault="00100534" w:rsidP="00100534">
                  <w:pPr>
                    <w:spacing w:before="60" w:after="60"/>
                    <w:jc w:val="both"/>
                    <w:rPr>
                      <w:rFonts w:ascii="Arial" w:hAnsi="Arial" w:cs="Arial"/>
                    </w:rPr>
                  </w:pPr>
                  <w:r w:rsidRPr="00D643CC">
                    <w:rPr>
                      <w:rFonts w:ascii="Arial" w:hAnsi="Arial" w:cs="Arial"/>
                    </w:rPr>
                    <w:lastRenderedPageBreak/>
                    <w:t>El plazo para la presentación de informes es el siguiente:</w:t>
                  </w:r>
                </w:p>
                <w:p w14:paraId="0B802766" w14:textId="77777777" w:rsidR="00100534" w:rsidRPr="00D643CC" w:rsidRDefault="00100534" w:rsidP="00100534">
                  <w:pPr>
                    <w:pStyle w:val="Prrafodelista"/>
                    <w:numPr>
                      <w:ilvl w:val="0"/>
                      <w:numId w:val="44"/>
                    </w:numPr>
                    <w:spacing w:before="60" w:after="60"/>
                    <w:jc w:val="both"/>
                    <w:rPr>
                      <w:rFonts w:ascii="Arial" w:hAnsi="Arial" w:cs="Arial"/>
                      <w:b/>
                      <w:bCs/>
                      <w:u w:val="single"/>
                    </w:rPr>
                  </w:pPr>
                  <w:r w:rsidRPr="00D643CC">
                    <w:rPr>
                      <w:rFonts w:ascii="Arial" w:hAnsi="Arial" w:cs="Arial"/>
                      <w:b/>
                      <w:bCs/>
                      <w:u w:val="single"/>
                    </w:rPr>
                    <w:t xml:space="preserve">Estudios programados: </w:t>
                  </w:r>
                </w:p>
                <w:p w14:paraId="4E7432B2" w14:textId="77777777" w:rsidR="00100534" w:rsidRPr="00D643CC" w:rsidRDefault="00100534" w:rsidP="00100534">
                  <w:pPr>
                    <w:pStyle w:val="Prrafodelista"/>
                    <w:spacing w:before="60" w:after="60"/>
                    <w:jc w:val="both"/>
                    <w:rPr>
                      <w:rFonts w:ascii="Arial" w:eastAsia="Calibri" w:hAnsi="Arial" w:cs="Arial"/>
                    </w:rPr>
                  </w:pPr>
                  <w:r w:rsidRPr="00D643CC">
                    <w:rPr>
                      <w:rFonts w:ascii="Arial" w:hAnsi="Arial" w:cs="Arial"/>
                    </w:rPr>
                    <w:t>El centro deberá efectuar la entrega de sus informes y placas, en un plazo de 48 horas a partir de la realización del estudio.</w:t>
                  </w:r>
                </w:p>
                <w:p w14:paraId="5AC9AACF" w14:textId="77777777" w:rsidR="00100534" w:rsidRPr="00D643CC" w:rsidRDefault="00100534" w:rsidP="00100534">
                  <w:pPr>
                    <w:pStyle w:val="Prrafodelista"/>
                    <w:numPr>
                      <w:ilvl w:val="0"/>
                      <w:numId w:val="44"/>
                    </w:numPr>
                    <w:spacing w:before="60" w:after="60"/>
                    <w:jc w:val="both"/>
                    <w:rPr>
                      <w:rFonts w:ascii="Arial" w:hAnsi="Arial" w:cs="Arial"/>
                      <w:b/>
                      <w:bCs/>
                      <w:u w:val="single"/>
                    </w:rPr>
                  </w:pPr>
                  <w:r w:rsidRPr="00D643CC">
                    <w:rPr>
                      <w:rFonts w:ascii="Arial" w:hAnsi="Arial" w:cs="Arial"/>
                      <w:b/>
                      <w:bCs/>
                      <w:u w:val="single"/>
                    </w:rPr>
                    <w:t>Estudios de emergencia/urgencia:</w:t>
                  </w:r>
                </w:p>
                <w:p w14:paraId="24418509" w14:textId="77777777" w:rsidR="00100534" w:rsidRDefault="00100534" w:rsidP="00100534">
                  <w:pPr>
                    <w:rPr>
                      <w:rFonts w:ascii="Arial" w:hAnsi="Arial" w:cs="Arial"/>
                    </w:rPr>
                  </w:pPr>
                  <w:r w:rsidRPr="00D643CC">
                    <w:rPr>
                      <w:rFonts w:ascii="Arial" w:hAnsi="Arial" w:cs="Arial"/>
                    </w:rPr>
                    <w:t>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29E46523" w14:textId="05AAA05E" w:rsidR="00100534" w:rsidRPr="00FA3DE3" w:rsidRDefault="00100534" w:rsidP="00100534">
                  <w:pPr>
                    <w:rPr>
                      <w:rFonts w:ascii="Arial" w:hAnsi="Arial" w:cs="Arial"/>
                      <w:sz w:val="18"/>
                      <w:szCs w:val="18"/>
                    </w:rPr>
                  </w:pPr>
                </w:p>
              </w:tc>
              <w:tc>
                <w:tcPr>
                  <w:tcW w:w="159" w:type="dxa"/>
                  <w:vAlign w:val="center"/>
                </w:tcPr>
                <w:p w14:paraId="3A08A7E9" w14:textId="77777777" w:rsidR="00100534" w:rsidRPr="0089089C" w:rsidRDefault="00100534" w:rsidP="00DB1398">
                  <w:pPr>
                    <w:rPr>
                      <w:lang w:val="es-BO" w:eastAsia="es-BO"/>
                    </w:rPr>
                  </w:pPr>
                </w:p>
              </w:tc>
            </w:tr>
            <w:tr w:rsidR="00100534" w:rsidRPr="0089089C" w14:paraId="5985648F"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77EF7918" w14:textId="09EB9945" w:rsidR="00100534" w:rsidRDefault="00100534" w:rsidP="0010053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j</w:t>
                  </w:r>
                </w:p>
              </w:tc>
              <w:tc>
                <w:tcPr>
                  <w:tcW w:w="9914" w:type="dxa"/>
                  <w:tcBorders>
                    <w:top w:val="nil"/>
                    <w:left w:val="nil"/>
                    <w:bottom w:val="single" w:sz="4" w:space="0" w:color="auto"/>
                    <w:right w:val="single" w:sz="4" w:space="0" w:color="auto"/>
                  </w:tcBorders>
                  <w:shd w:val="clear" w:color="auto" w:fill="auto"/>
                  <w:vAlign w:val="bottom"/>
                </w:tcPr>
                <w:p w14:paraId="3E08C6DA" w14:textId="77777777" w:rsidR="00100534" w:rsidRPr="00D643CC" w:rsidRDefault="00100534" w:rsidP="00100534">
                  <w:pPr>
                    <w:pStyle w:val="Sangra3detindependiente"/>
                    <w:spacing w:before="60" w:after="60"/>
                    <w:ind w:left="0"/>
                    <w:rPr>
                      <w:rFonts w:ascii="Arial" w:hAnsi="Arial" w:cs="Arial"/>
                      <w:b/>
                      <w:bCs/>
                      <w:color w:val="000000"/>
                      <w:sz w:val="20"/>
                      <w:szCs w:val="20"/>
                      <w:u w:val="single"/>
                      <w:lang w:eastAsia="en-US"/>
                    </w:rPr>
                  </w:pPr>
                  <w:r w:rsidRPr="00D643CC">
                    <w:rPr>
                      <w:rFonts w:ascii="Arial" w:hAnsi="Arial" w:cs="Arial"/>
                      <w:b/>
                      <w:bCs/>
                      <w:color w:val="000000"/>
                      <w:sz w:val="20"/>
                      <w:szCs w:val="20"/>
                      <w:u w:val="single"/>
                    </w:rPr>
                    <w:t>EQUIPO DE PROTECCIÓN PERSONAL (EPP)</w:t>
                  </w:r>
                </w:p>
                <w:p w14:paraId="6CE39374" w14:textId="77777777" w:rsidR="00100534" w:rsidRDefault="00100534" w:rsidP="00100534">
                  <w:pPr>
                    <w:rPr>
                      <w:rFonts w:ascii="Arial" w:hAnsi="Arial" w:cs="Arial"/>
                      <w:color w:val="000000"/>
                    </w:rPr>
                  </w:pPr>
                  <w:r w:rsidRPr="00D643CC">
                    <w:rPr>
                      <w:rFonts w:ascii="Arial" w:hAnsi="Arial" w:cs="Arial"/>
                      <w:color w:val="000000"/>
                    </w:rPr>
                    <w:t>A objeto de proteger a los pacientes y a los trabajadores del Centro, se deberá emplear equipo de protección personal en lo que se refiere a prevención del COVID-19 acorde a Protocolos establecidos por el Ministerio de Salud y Deportes</w:t>
                  </w:r>
                  <w:r>
                    <w:rPr>
                      <w:rFonts w:ascii="Arial" w:hAnsi="Arial" w:cs="Arial"/>
                      <w:color w:val="000000"/>
                    </w:rPr>
                    <w:t>.</w:t>
                  </w:r>
                </w:p>
                <w:p w14:paraId="39058B99" w14:textId="7C07528A" w:rsidR="00100534" w:rsidRPr="00FA3DE3" w:rsidRDefault="00100534" w:rsidP="00100534">
                  <w:pPr>
                    <w:rPr>
                      <w:rFonts w:ascii="Arial" w:hAnsi="Arial" w:cs="Arial"/>
                      <w:sz w:val="18"/>
                      <w:szCs w:val="18"/>
                    </w:rPr>
                  </w:pPr>
                </w:p>
              </w:tc>
              <w:tc>
                <w:tcPr>
                  <w:tcW w:w="159" w:type="dxa"/>
                  <w:vAlign w:val="center"/>
                </w:tcPr>
                <w:p w14:paraId="24C94C6B" w14:textId="77777777" w:rsidR="00100534" w:rsidRPr="0089089C" w:rsidRDefault="00100534" w:rsidP="00DB1398">
                  <w:pPr>
                    <w:rPr>
                      <w:lang w:val="es-BO" w:eastAsia="es-BO"/>
                    </w:rPr>
                  </w:pPr>
                </w:p>
              </w:tc>
            </w:tr>
            <w:tr w:rsidR="00100534" w:rsidRPr="0089089C" w14:paraId="13EB4E61"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24C65F95" w14:textId="116D2BFC" w:rsidR="00100534" w:rsidRDefault="00100534" w:rsidP="00100534">
                  <w:pPr>
                    <w:rPr>
                      <w:rFonts w:ascii="Arial" w:hAnsi="Arial" w:cs="Arial"/>
                      <w:i/>
                      <w:iCs/>
                      <w:color w:val="000000"/>
                      <w:sz w:val="18"/>
                      <w:szCs w:val="18"/>
                      <w:lang w:val="es-BO" w:eastAsia="es-BO"/>
                    </w:rPr>
                  </w:pPr>
                  <w:r>
                    <w:rPr>
                      <w:rFonts w:ascii="Arial" w:hAnsi="Arial" w:cs="Arial"/>
                      <w:i/>
                      <w:iCs/>
                      <w:color w:val="000000"/>
                      <w:sz w:val="18"/>
                      <w:szCs w:val="18"/>
                      <w:lang w:val="es-BO" w:eastAsia="es-BO"/>
                    </w:rPr>
                    <w:t>k</w:t>
                  </w:r>
                </w:p>
              </w:tc>
              <w:tc>
                <w:tcPr>
                  <w:tcW w:w="9914" w:type="dxa"/>
                  <w:tcBorders>
                    <w:top w:val="nil"/>
                    <w:left w:val="nil"/>
                    <w:bottom w:val="single" w:sz="4" w:space="0" w:color="auto"/>
                    <w:right w:val="single" w:sz="4" w:space="0" w:color="auto"/>
                  </w:tcBorders>
                  <w:shd w:val="clear" w:color="auto" w:fill="auto"/>
                  <w:vAlign w:val="bottom"/>
                </w:tcPr>
                <w:p w14:paraId="7AE8D5FC" w14:textId="77777777" w:rsidR="00100534" w:rsidRPr="00D643CC" w:rsidRDefault="00100534" w:rsidP="00100534">
                  <w:pPr>
                    <w:pStyle w:val="Sangra3detindependiente"/>
                    <w:spacing w:before="120" w:after="0"/>
                    <w:ind w:left="0"/>
                    <w:jc w:val="both"/>
                    <w:rPr>
                      <w:rFonts w:ascii="Arial" w:hAnsi="Arial" w:cs="Arial"/>
                      <w:b/>
                      <w:bCs/>
                      <w:color w:val="000000"/>
                      <w:sz w:val="20"/>
                      <w:szCs w:val="20"/>
                      <w:u w:val="single"/>
                      <w:lang w:eastAsia="en-US"/>
                    </w:rPr>
                  </w:pPr>
                  <w:r w:rsidRPr="00D643CC">
                    <w:rPr>
                      <w:rFonts w:ascii="Arial" w:hAnsi="Arial" w:cs="Arial"/>
                      <w:b/>
                      <w:bCs/>
                      <w:color w:val="000000"/>
                      <w:sz w:val="20"/>
                      <w:szCs w:val="20"/>
                      <w:u w:val="single"/>
                    </w:rPr>
                    <w:t>QUEJAS Y/O RECLAMOS DE ASEGURADOS</w:t>
                  </w:r>
                </w:p>
                <w:p w14:paraId="739D7E68" w14:textId="2A234672" w:rsidR="00100534" w:rsidRDefault="00100534" w:rsidP="00100534">
                  <w:pPr>
                    <w:rPr>
                      <w:rFonts w:ascii="Arial" w:hAnsi="Arial" w:cs="Arial"/>
                      <w:color w:val="000000"/>
                    </w:rPr>
                  </w:pPr>
                  <w:r w:rsidRPr="00D643CC">
                    <w:rPr>
                      <w:rFonts w:ascii="Arial" w:hAnsi="Arial" w:cs="Arial"/>
                      <w:color w:val="000000"/>
                    </w:rPr>
                    <w:t xml:space="preserve">En caso de existir quejas y/o reclamos por parte de los asegurados relacionados con la actitud y/o atención del profesional, la CSBP por medio de su </w:t>
                  </w:r>
                  <w:r w:rsidRPr="006160A5">
                    <w:rPr>
                      <w:rFonts w:ascii="Arial" w:hAnsi="Arial" w:cs="Arial"/>
                      <w:b/>
                      <w:bCs/>
                      <w:color w:val="000000"/>
                    </w:rPr>
                    <w:t xml:space="preserve">COMITÉ DE SATISFACCION DEL </w:t>
                  </w:r>
                  <w:r w:rsidR="006160A5" w:rsidRPr="006160A5">
                    <w:rPr>
                      <w:rFonts w:ascii="Arial" w:hAnsi="Arial" w:cs="Arial"/>
                      <w:b/>
                      <w:bCs/>
                      <w:color w:val="000000"/>
                    </w:rPr>
                    <w:t>ASEGURADO</w:t>
                  </w:r>
                  <w:r w:rsidRPr="00D643CC">
                    <w:rPr>
                      <w:rFonts w:ascii="Arial" w:hAnsi="Arial" w:cs="Arial"/>
                      <w:color w:val="000000"/>
                    </w:rPr>
                    <w:t xml:space="preserve"> evaluará la queja o reclamo presentada por el Asegurado, de ser procedente y/o comprobada aplicará las multas o sanciones establecidas en el contrato de prestación de servicios.</w:t>
                  </w:r>
                </w:p>
                <w:p w14:paraId="694D9504" w14:textId="5166135D" w:rsidR="00100534" w:rsidRPr="00FA3DE3" w:rsidRDefault="00100534" w:rsidP="00100534">
                  <w:pPr>
                    <w:rPr>
                      <w:rFonts w:ascii="Arial" w:hAnsi="Arial" w:cs="Arial"/>
                      <w:sz w:val="18"/>
                      <w:szCs w:val="18"/>
                    </w:rPr>
                  </w:pPr>
                </w:p>
              </w:tc>
              <w:tc>
                <w:tcPr>
                  <w:tcW w:w="159" w:type="dxa"/>
                  <w:vAlign w:val="center"/>
                </w:tcPr>
                <w:p w14:paraId="605ABC01" w14:textId="77777777" w:rsidR="00100534" w:rsidRPr="0089089C" w:rsidRDefault="00100534" w:rsidP="00DB1398">
                  <w:pPr>
                    <w:rPr>
                      <w:lang w:val="es-BO" w:eastAsia="es-BO"/>
                    </w:rPr>
                  </w:pPr>
                </w:p>
              </w:tc>
            </w:tr>
            <w:tr w:rsidR="00034189" w:rsidRPr="0089089C" w14:paraId="74BCB8DB"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0674D48E" w14:textId="56675F4D" w:rsidR="00034189" w:rsidRDefault="00034189" w:rsidP="00100534">
                  <w:pPr>
                    <w:rPr>
                      <w:rFonts w:ascii="Arial" w:hAnsi="Arial" w:cs="Arial"/>
                      <w:i/>
                      <w:iCs/>
                      <w:color w:val="000000"/>
                      <w:sz w:val="18"/>
                      <w:szCs w:val="18"/>
                      <w:lang w:val="es-BO" w:eastAsia="es-BO"/>
                    </w:rPr>
                  </w:pPr>
                  <w:r>
                    <w:rPr>
                      <w:rFonts w:ascii="Arial" w:hAnsi="Arial" w:cs="Arial"/>
                      <w:i/>
                      <w:iCs/>
                      <w:color w:val="000000"/>
                      <w:sz w:val="18"/>
                      <w:szCs w:val="18"/>
                      <w:lang w:val="es-BO" w:eastAsia="es-BO"/>
                    </w:rPr>
                    <w:t>l</w:t>
                  </w:r>
                </w:p>
              </w:tc>
              <w:tc>
                <w:tcPr>
                  <w:tcW w:w="9914" w:type="dxa"/>
                  <w:tcBorders>
                    <w:top w:val="nil"/>
                    <w:left w:val="nil"/>
                    <w:bottom w:val="single" w:sz="4" w:space="0" w:color="auto"/>
                    <w:right w:val="single" w:sz="4" w:space="0" w:color="auto"/>
                  </w:tcBorders>
                  <w:shd w:val="clear" w:color="auto" w:fill="auto"/>
                  <w:vAlign w:val="bottom"/>
                </w:tcPr>
                <w:p w14:paraId="38EE8838" w14:textId="77777777" w:rsidR="00034189" w:rsidRPr="00034189" w:rsidRDefault="00034189" w:rsidP="00034189">
                  <w:pPr>
                    <w:pStyle w:val="Sangra3detindependiente"/>
                    <w:spacing w:before="120" w:after="0"/>
                    <w:ind w:left="0"/>
                    <w:jc w:val="both"/>
                    <w:rPr>
                      <w:rFonts w:ascii="Arial" w:hAnsi="Arial" w:cs="Arial"/>
                      <w:sz w:val="18"/>
                      <w:szCs w:val="18"/>
                      <w:u w:val="single"/>
                      <w:lang w:val="es-ES"/>
                    </w:rPr>
                  </w:pPr>
                  <w:r w:rsidRPr="00034189">
                    <w:rPr>
                      <w:rFonts w:ascii="Arial" w:hAnsi="Arial" w:cs="Arial"/>
                      <w:sz w:val="18"/>
                      <w:szCs w:val="18"/>
                      <w:u w:val="single"/>
                      <w:lang w:val="es-ES"/>
                    </w:rPr>
                    <w:t>MULTAS.</w:t>
                  </w:r>
                </w:p>
                <w:p w14:paraId="31ECAE93" w14:textId="77777777" w:rsidR="00034189" w:rsidRPr="00034189" w:rsidRDefault="00034189" w:rsidP="00034189">
                  <w:pPr>
                    <w:jc w:val="both"/>
                    <w:rPr>
                      <w:rFonts w:ascii="Arial" w:hAnsi="Arial" w:cs="Arial"/>
                      <w:sz w:val="18"/>
                      <w:szCs w:val="18"/>
                      <w:lang w:val="es-BO"/>
                    </w:rPr>
                  </w:pPr>
                  <w:r w:rsidRPr="00034189">
                    <w:rPr>
                      <w:rFonts w:ascii="Arial" w:hAnsi="Arial" w:cs="Arial"/>
                      <w:sz w:val="18"/>
                      <w:szCs w:val="18"/>
                    </w:rPr>
                    <w:t xml:space="preserve">LA CSBP podrá aplicar multas por las siguientes causales:  </w:t>
                  </w:r>
                </w:p>
                <w:p w14:paraId="5FF21C43" w14:textId="77777777" w:rsidR="00034189" w:rsidRPr="00034189" w:rsidRDefault="00034189" w:rsidP="00034189">
                  <w:pPr>
                    <w:pStyle w:val="Prrafodelista"/>
                    <w:numPr>
                      <w:ilvl w:val="0"/>
                      <w:numId w:val="45"/>
                    </w:numPr>
                    <w:jc w:val="both"/>
                    <w:rPr>
                      <w:rFonts w:ascii="Arial" w:hAnsi="Arial" w:cs="Arial"/>
                      <w:sz w:val="18"/>
                      <w:szCs w:val="18"/>
                      <w:u w:val="single"/>
                    </w:rPr>
                  </w:pPr>
                  <w:r w:rsidRPr="00034189">
                    <w:rPr>
                      <w:rFonts w:ascii="Arial" w:hAnsi="Arial" w:cs="Arial"/>
                      <w:sz w:val="18"/>
                      <w:szCs w:val="18"/>
                      <w:u w:val="single"/>
                    </w:rPr>
                    <w:t>EN CASO DE INCUMPLIMIENTO POR PARTE DEL CENTRO</w:t>
                  </w:r>
                </w:p>
                <w:p w14:paraId="66330E87" w14:textId="77777777" w:rsidR="00034189" w:rsidRPr="00034189" w:rsidRDefault="00034189" w:rsidP="00034189">
                  <w:pPr>
                    <w:pStyle w:val="Prrafodelista"/>
                    <w:jc w:val="both"/>
                    <w:rPr>
                      <w:rFonts w:ascii="Arial" w:eastAsiaTheme="minorHAnsi" w:hAnsi="Arial" w:cs="Arial"/>
                      <w:sz w:val="18"/>
                      <w:szCs w:val="18"/>
                    </w:rPr>
                  </w:pPr>
                  <w:r w:rsidRPr="00034189">
                    <w:rPr>
                      <w:rFonts w:ascii="Arial" w:hAnsi="Arial" w:cs="Arial"/>
                      <w:sz w:val="18"/>
                      <w:szCs w:val="18"/>
                    </w:rPr>
                    <w:t>En caso de incumplimiento por parte del CENTRO en la prestación de algún servicio ofertado y adjudicado, la CSBP podrá llevar a sus asegurados con otro CENTRO y cobrar al profesional contratado la diferencia existente entre el monto pagado por la CSBP y el monto adjudicado</w:t>
                  </w:r>
                </w:p>
                <w:p w14:paraId="4FC1493A" w14:textId="77777777" w:rsidR="00034189" w:rsidRPr="00034189" w:rsidRDefault="00034189" w:rsidP="00034189">
                  <w:pPr>
                    <w:pStyle w:val="Prrafodelista"/>
                    <w:jc w:val="both"/>
                    <w:rPr>
                      <w:rFonts w:ascii="Arial" w:hAnsi="Arial" w:cs="Arial"/>
                      <w:sz w:val="18"/>
                      <w:szCs w:val="18"/>
                      <w:u w:val="single"/>
                    </w:rPr>
                  </w:pPr>
                </w:p>
                <w:p w14:paraId="45231D65" w14:textId="77777777" w:rsidR="00034189" w:rsidRPr="00034189" w:rsidRDefault="00034189" w:rsidP="00034189">
                  <w:pPr>
                    <w:pStyle w:val="Prrafodelista"/>
                    <w:numPr>
                      <w:ilvl w:val="0"/>
                      <w:numId w:val="45"/>
                    </w:numPr>
                    <w:jc w:val="both"/>
                    <w:rPr>
                      <w:rFonts w:ascii="Arial" w:hAnsi="Arial" w:cs="Arial"/>
                      <w:sz w:val="18"/>
                      <w:szCs w:val="18"/>
                      <w:u w:val="single"/>
                    </w:rPr>
                  </w:pPr>
                  <w:r w:rsidRPr="00034189">
                    <w:rPr>
                      <w:rFonts w:ascii="Arial" w:hAnsi="Arial" w:cs="Arial"/>
                      <w:sz w:val="18"/>
                      <w:szCs w:val="18"/>
                      <w:u w:val="single"/>
                    </w:rPr>
                    <w:t>EN CASO DE QUEJAS Y / O RECLAMOS PROCEDENTES</w:t>
                  </w:r>
                </w:p>
                <w:p w14:paraId="6F2B9809" w14:textId="7662584F" w:rsidR="00034189" w:rsidRPr="00034189" w:rsidRDefault="00034189" w:rsidP="00034189">
                  <w:pPr>
                    <w:pStyle w:val="Prrafodelista"/>
                    <w:jc w:val="both"/>
                    <w:rPr>
                      <w:rFonts w:ascii="Arial" w:eastAsiaTheme="minorHAnsi" w:hAnsi="Arial" w:cs="Arial"/>
                      <w:sz w:val="18"/>
                      <w:szCs w:val="18"/>
                      <w:u w:val="single"/>
                    </w:rPr>
                  </w:pPr>
                  <w:r w:rsidRPr="00034189">
                    <w:rPr>
                      <w:rFonts w:ascii="Arial" w:hAnsi="Arial" w:cs="Arial"/>
                      <w:sz w:val="18"/>
                      <w:szCs w:val="18"/>
                    </w:rPr>
                    <w:t xml:space="preserve">En caso de que el </w:t>
                  </w:r>
                  <w:r w:rsidRPr="00155D77">
                    <w:rPr>
                      <w:rFonts w:ascii="Arial" w:hAnsi="Arial" w:cs="Arial"/>
                      <w:b/>
                      <w:bCs/>
                      <w:sz w:val="18"/>
                      <w:szCs w:val="18"/>
                    </w:rPr>
                    <w:t>COMITÉ DE SATISFACCION DEL</w:t>
                  </w:r>
                  <w:r w:rsidR="00D01B06" w:rsidRPr="00155D77">
                    <w:rPr>
                      <w:rFonts w:ascii="Arial" w:hAnsi="Arial" w:cs="Arial"/>
                      <w:b/>
                      <w:bCs/>
                      <w:sz w:val="18"/>
                      <w:szCs w:val="18"/>
                    </w:rPr>
                    <w:t xml:space="preserve"> ASEGURADO</w:t>
                  </w:r>
                  <w:r w:rsidR="00B20343">
                    <w:rPr>
                      <w:rFonts w:ascii="Arial" w:hAnsi="Arial" w:cs="Arial"/>
                      <w:sz w:val="18"/>
                      <w:szCs w:val="18"/>
                    </w:rPr>
                    <w:t xml:space="preserve"> </w:t>
                  </w:r>
                  <w:r w:rsidRPr="00034189">
                    <w:rPr>
                      <w:rFonts w:ascii="Arial" w:hAnsi="Arial" w:cs="Arial"/>
                      <w:sz w:val="18"/>
                      <w:szCs w:val="18"/>
                    </w:rPr>
                    <w:t xml:space="preserve">defina como procedente el reclamo realizado por parte del asegurado, la CSBP procederá con la aplicación de multas progresivas de la siguiente manera: </w:t>
                  </w:r>
                </w:p>
                <w:p w14:paraId="76748422" w14:textId="43A6F46F"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primer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un descuento del 2 % del monto total facturado en el mes que se brindó la consulta médica que originó el reclamo.</w:t>
                  </w:r>
                </w:p>
                <w:p w14:paraId="6EFDF7B9" w14:textId="6C53F9FF"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segundo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un descuento del 4 % del monto total facturado en el mes que se brindó la consulta médica que originó el reclamo.</w:t>
                  </w:r>
                </w:p>
                <w:p w14:paraId="2015594A" w14:textId="522EC2E5"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tercer reclamo declarado procedente por el Comité de Satisfacción del </w:t>
                  </w:r>
                  <w:r w:rsidR="00155D77">
                    <w:rPr>
                      <w:rFonts w:ascii="Arial" w:hAnsi="Arial" w:cs="Arial"/>
                      <w:sz w:val="18"/>
                      <w:szCs w:val="18"/>
                    </w:rPr>
                    <w:t>Asegurado</w:t>
                  </w:r>
                  <w:r w:rsidR="00155D77" w:rsidRPr="00034189">
                    <w:rPr>
                      <w:rFonts w:ascii="Arial" w:hAnsi="Arial" w:cs="Arial"/>
                      <w:sz w:val="18"/>
                      <w:szCs w:val="18"/>
                    </w:rPr>
                    <w:t xml:space="preserve"> </w:t>
                  </w:r>
                  <w:r w:rsidRPr="00034189">
                    <w:rPr>
                      <w:rFonts w:ascii="Arial" w:hAnsi="Arial" w:cs="Arial"/>
                      <w:sz w:val="18"/>
                      <w:szCs w:val="18"/>
                    </w:rPr>
                    <w:t>o de la CSBP, dará lugar a un descuento del 6 % del monto total facturado en el mes que se brindó la consulta médica que originó el reclamo.</w:t>
                  </w:r>
                </w:p>
                <w:p w14:paraId="176F41E3" w14:textId="77777777" w:rsidR="00155D77" w:rsidRPr="00155D77" w:rsidRDefault="00034189" w:rsidP="00155D77">
                  <w:pPr>
                    <w:pStyle w:val="Prrafodelista"/>
                    <w:numPr>
                      <w:ilvl w:val="0"/>
                      <w:numId w:val="46"/>
                    </w:numPr>
                    <w:spacing w:after="160" w:line="252" w:lineRule="auto"/>
                    <w:ind w:left="1276" w:hanging="142"/>
                    <w:jc w:val="both"/>
                    <w:rPr>
                      <w:rFonts w:ascii="Arial" w:hAnsi="Arial" w:cs="Arial"/>
                      <w:b/>
                      <w:bCs/>
                      <w:sz w:val="18"/>
                      <w:szCs w:val="18"/>
                    </w:rPr>
                  </w:pPr>
                  <w:r w:rsidRPr="00034189">
                    <w:rPr>
                      <w:rFonts w:ascii="Arial" w:hAnsi="Arial" w:cs="Arial"/>
                      <w:sz w:val="18"/>
                      <w:szCs w:val="18"/>
                    </w:rPr>
                    <w:t xml:space="preserve">El cuarto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la rescisión del contrato</w:t>
                  </w:r>
                  <w:r w:rsidR="00155D77">
                    <w:rPr>
                      <w:rFonts w:ascii="Arial" w:hAnsi="Arial" w:cs="Arial"/>
                      <w:sz w:val="18"/>
                      <w:szCs w:val="18"/>
                    </w:rPr>
                    <w:t>.</w:t>
                  </w:r>
                </w:p>
                <w:p w14:paraId="4B0B02E2" w14:textId="7885CBAF" w:rsidR="00034189" w:rsidRPr="00155D77" w:rsidRDefault="00034189" w:rsidP="00155D77">
                  <w:pPr>
                    <w:spacing w:after="160" w:line="252" w:lineRule="auto"/>
                    <w:jc w:val="both"/>
                    <w:rPr>
                      <w:rFonts w:ascii="Arial" w:hAnsi="Arial" w:cs="Arial"/>
                      <w:b/>
                      <w:bCs/>
                      <w:sz w:val="18"/>
                      <w:szCs w:val="18"/>
                    </w:rPr>
                  </w:pPr>
                  <w:r w:rsidRPr="00155D77">
                    <w:rPr>
                      <w:rFonts w:ascii="Arial" w:hAnsi="Arial" w:cs="Arial"/>
                      <w:b/>
                      <w:bCs/>
                      <w:sz w:val="18"/>
                      <w:szCs w:val="18"/>
                    </w:rPr>
                    <w:t>El proponente debe manifestar su aceptación al presente requerimiento, mismo que será parte del contrato a suscribirse.</w:t>
                  </w:r>
                </w:p>
              </w:tc>
              <w:tc>
                <w:tcPr>
                  <w:tcW w:w="159" w:type="dxa"/>
                  <w:vAlign w:val="center"/>
                </w:tcPr>
                <w:p w14:paraId="007A73E5" w14:textId="77777777" w:rsidR="00034189" w:rsidRPr="0089089C" w:rsidRDefault="00034189" w:rsidP="00DB1398">
                  <w:pPr>
                    <w:rPr>
                      <w:lang w:val="es-BO" w:eastAsia="es-BO"/>
                    </w:rPr>
                  </w:pPr>
                </w:p>
              </w:tc>
            </w:tr>
            <w:tr w:rsidR="00100534" w:rsidRPr="0089089C" w14:paraId="31083390" w14:textId="77777777" w:rsidTr="00B62BC2">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5BDE6630" w14:textId="56BFF38C" w:rsidR="00100534" w:rsidRDefault="00100534" w:rsidP="00100534">
                  <w:pPr>
                    <w:rPr>
                      <w:rFonts w:ascii="Arial" w:hAnsi="Arial" w:cs="Arial"/>
                      <w:i/>
                      <w:iCs/>
                      <w:color w:val="000000"/>
                      <w:sz w:val="18"/>
                      <w:szCs w:val="18"/>
                      <w:lang w:val="es-BO" w:eastAsia="es-BO"/>
                    </w:rPr>
                  </w:pPr>
                  <w:r>
                    <w:rPr>
                      <w:rFonts w:ascii="Arial" w:hAnsi="Arial" w:cs="Arial"/>
                      <w:i/>
                      <w:iCs/>
                      <w:color w:val="000000"/>
                      <w:sz w:val="18"/>
                      <w:szCs w:val="18"/>
                      <w:lang w:val="es-BO" w:eastAsia="es-BO"/>
                    </w:rPr>
                    <w:t>l</w:t>
                  </w:r>
                  <w:r w:rsidR="00034189">
                    <w:rPr>
                      <w:rFonts w:ascii="Arial" w:hAnsi="Arial" w:cs="Arial"/>
                      <w:i/>
                      <w:iCs/>
                      <w:color w:val="000000"/>
                      <w:sz w:val="18"/>
                      <w:szCs w:val="18"/>
                      <w:lang w:val="es-BO" w:eastAsia="es-BO"/>
                    </w:rPr>
                    <w:t>l</w:t>
                  </w:r>
                </w:p>
              </w:tc>
              <w:tc>
                <w:tcPr>
                  <w:tcW w:w="9914" w:type="dxa"/>
                  <w:tcBorders>
                    <w:top w:val="nil"/>
                    <w:left w:val="nil"/>
                    <w:bottom w:val="single" w:sz="4" w:space="0" w:color="auto"/>
                    <w:right w:val="single" w:sz="4" w:space="0" w:color="auto"/>
                  </w:tcBorders>
                  <w:shd w:val="clear" w:color="auto" w:fill="auto"/>
                  <w:vAlign w:val="center"/>
                </w:tcPr>
                <w:p w14:paraId="615D1652" w14:textId="77777777" w:rsidR="00100534" w:rsidRPr="00D643CC" w:rsidRDefault="00100534" w:rsidP="00100534">
                  <w:pPr>
                    <w:pStyle w:val="Sangra3detindependiente"/>
                    <w:spacing w:before="60" w:after="60"/>
                    <w:ind w:left="0"/>
                    <w:jc w:val="both"/>
                    <w:rPr>
                      <w:rFonts w:ascii="Arial" w:hAnsi="Arial" w:cs="Arial"/>
                      <w:b/>
                      <w:bCs/>
                      <w:sz w:val="20"/>
                      <w:szCs w:val="20"/>
                      <w:u w:val="single"/>
                      <w:lang w:eastAsia="en-US"/>
                    </w:rPr>
                  </w:pPr>
                  <w:r w:rsidRPr="00D643CC">
                    <w:rPr>
                      <w:rFonts w:ascii="Arial" w:hAnsi="Arial" w:cs="Arial"/>
                      <w:b/>
                      <w:bCs/>
                      <w:sz w:val="20"/>
                      <w:szCs w:val="20"/>
                      <w:u w:val="single"/>
                    </w:rPr>
                    <w:t>SUSPENSIÓN TEMPORAL DEL SERVICIO.</w:t>
                  </w:r>
                </w:p>
                <w:p w14:paraId="1CD57C26" w14:textId="77777777" w:rsidR="00100534" w:rsidRDefault="00100534" w:rsidP="00100534">
                  <w:pPr>
                    <w:pStyle w:val="Sangra3detindependiente"/>
                    <w:spacing w:before="120" w:after="0"/>
                    <w:ind w:left="0"/>
                    <w:jc w:val="both"/>
                    <w:rPr>
                      <w:rFonts w:ascii="Arial" w:hAnsi="Arial" w:cs="Arial"/>
                      <w:sz w:val="20"/>
                      <w:szCs w:val="20"/>
                      <w:lang w:val="es-MX"/>
                    </w:rPr>
                  </w:pPr>
                  <w:r w:rsidRPr="00D643CC">
                    <w:rPr>
                      <w:rFonts w:ascii="Arial" w:hAnsi="Arial" w:cs="Arial"/>
                      <w:sz w:val="20"/>
                      <w:szCs w:val="20"/>
                      <w:lang w:val="es-MX"/>
                    </w:rPr>
                    <w:t xml:space="preserve">En caso de que el Centro requiera suspender en forma temporal el servicio por causas justificadas (mantenimiento de equipos u otros similares), deberá comunicar esta situación a la CSBP con una antelación </w:t>
                  </w:r>
                  <w:r w:rsidRPr="00D643CC">
                    <w:rPr>
                      <w:rFonts w:ascii="Arial" w:hAnsi="Arial" w:cs="Arial"/>
                      <w:sz w:val="20"/>
                      <w:szCs w:val="20"/>
                      <w:lang w:val="es-MX"/>
                    </w:rPr>
                    <w:lastRenderedPageBreak/>
                    <w:t>mínima de 7 días hábiles e indicar el nombre del Centro donde se realizarán los estudios que sean requeridos de EMERGENCIA Y/O URGENCIA, sin que esto genere costo adicional a la CSBP.</w:t>
                  </w:r>
                </w:p>
                <w:p w14:paraId="7E032663" w14:textId="4B2E315D" w:rsidR="00100534" w:rsidRPr="00D643CC" w:rsidRDefault="00100534" w:rsidP="00100534">
                  <w:pPr>
                    <w:pStyle w:val="Sangra3detindependiente"/>
                    <w:spacing w:before="120" w:after="0"/>
                    <w:ind w:left="0"/>
                    <w:jc w:val="both"/>
                    <w:rPr>
                      <w:rFonts w:ascii="Arial" w:hAnsi="Arial" w:cs="Arial"/>
                      <w:b/>
                      <w:bCs/>
                      <w:color w:val="000000"/>
                      <w:sz w:val="20"/>
                      <w:szCs w:val="20"/>
                      <w:u w:val="single"/>
                    </w:rPr>
                  </w:pPr>
                </w:p>
              </w:tc>
              <w:tc>
                <w:tcPr>
                  <w:tcW w:w="159" w:type="dxa"/>
                  <w:vAlign w:val="center"/>
                </w:tcPr>
                <w:p w14:paraId="59E493D5" w14:textId="77777777" w:rsidR="00100534" w:rsidRPr="0089089C" w:rsidRDefault="00100534" w:rsidP="00100534">
                  <w:pPr>
                    <w:rPr>
                      <w:lang w:val="es-BO" w:eastAsia="es-BO"/>
                    </w:rPr>
                  </w:pPr>
                </w:p>
              </w:tc>
            </w:tr>
            <w:tr w:rsidR="00100534" w:rsidRPr="0089089C" w14:paraId="38B3C0C3" w14:textId="77777777" w:rsidTr="00DB1398">
              <w:trPr>
                <w:trHeight w:val="419"/>
              </w:trPr>
              <w:tc>
                <w:tcPr>
                  <w:tcW w:w="351" w:type="dxa"/>
                  <w:tcBorders>
                    <w:top w:val="nil"/>
                    <w:left w:val="single" w:sz="4" w:space="0" w:color="auto"/>
                    <w:bottom w:val="single" w:sz="4" w:space="0" w:color="auto"/>
                    <w:right w:val="single" w:sz="4" w:space="0" w:color="auto"/>
                  </w:tcBorders>
                  <w:shd w:val="clear" w:color="auto" w:fill="auto"/>
                  <w:vAlign w:val="center"/>
                </w:tcPr>
                <w:p w14:paraId="5E5D6294" w14:textId="225C8023" w:rsidR="00100534" w:rsidRDefault="00034189" w:rsidP="00100534">
                  <w:pPr>
                    <w:rPr>
                      <w:rFonts w:ascii="Arial" w:hAnsi="Arial" w:cs="Arial"/>
                      <w:i/>
                      <w:iCs/>
                      <w:color w:val="000000"/>
                      <w:sz w:val="18"/>
                      <w:szCs w:val="18"/>
                      <w:lang w:val="es-BO" w:eastAsia="es-BO"/>
                    </w:rPr>
                  </w:pPr>
                  <w:r>
                    <w:rPr>
                      <w:rFonts w:ascii="Arial" w:hAnsi="Arial" w:cs="Arial"/>
                      <w:i/>
                      <w:iCs/>
                      <w:color w:val="000000"/>
                      <w:sz w:val="18"/>
                      <w:szCs w:val="18"/>
                      <w:lang w:val="es-BO" w:eastAsia="es-BO"/>
                    </w:rPr>
                    <w:t>m</w:t>
                  </w:r>
                </w:p>
              </w:tc>
              <w:tc>
                <w:tcPr>
                  <w:tcW w:w="9914" w:type="dxa"/>
                  <w:tcBorders>
                    <w:top w:val="nil"/>
                    <w:left w:val="nil"/>
                    <w:bottom w:val="single" w:sz="4" w:space="0" w:color="auto"/>
                    <w:right w:val="single" w:sz="4" w:space="0" w:color="auto"/>
                  </w:tcBorders>
                  <w:shd w:val="clear" w:color="auto" w:fill="auto"/>
                  <w:vAlign w:val="bottom"/>
                </w:tcPr>
                <w:p w14:paraId="78143568" w14:textId="77777777" w:rsidR="00100534" w:rsidRPr="00D643CC" w:rsidRDefault="00100534" w:rsidP="00100534">
                  <w:pPr>
                    <w:pStyle w:val="Sangra3detindependiente"/>
                    <w:spacing w:before="60" w:after="60"/>
                    <w:ind w:left="0"/>
                    <w:jc w:val="both"/>
                    <w:rPr>
                      <w:rFonts w:ascii="Arial" w:hAnsi="Arial" w:cs="Arial"/>
                      <w:sz w:val="20"/>
                      <w:szCs w:val="20"/>
                      <w:u w:val="single"/>
                    </w:rPr>
                  </w:pPr>
                  <w:r w:rsidRPr="00D643CC">
                    <w:rPr>
                      <w:rFonts w:ascii="Arial" w:hAnsi="Arial" w:cs="Arial"/>
                      <w:b/>
                      <w:bCs/>
                      <w:sz w:val="20"/>
                      <w:szCs w:val="20"/>
                      <w:u w:val="single"/>
                    </w:rPr>
                    <w:t>SOLICITUD DE ATENCIÓN.</w:t>
                  </w:r>
                </w:p>
                <w:p w14:paraId="5FDA99B1" w14:textId="77777777" w:rsidR="00100534" w:rsidRDefault="00100534" w:rsidP="00100534">
                  <w:pPr>
                    <w:pStyle w:val="Sangra3detindependiente"/>
                    <w:spacing w:before="120" w:after="0"/>
                    <w:ind w:left="0"/>
                    <w:jc w:val="both"/>
                    <w:rPr>
                      <w:rFonts w:ascii="Arial" w:hAnsi="Arial" w:cs="Arial"/>
                      <w:sz w:val="20"/>
                      <w:szCs w:val="20"/>
                    </w:rPr>
                  </w:pPr>
                  <w:r w:rsidRPr="00D643CC">
                    <w:rPr>
                      <w:rFonts w:ascii="Arial" w:hAnsi="Arial" w:cs="Arial"/>
                      <w:sz w:val="20"/>
                      <w:szCs w:val="20"/>
                    </w:rPr>
                    <w:t>Los estudios de Tomografía serán solicitados por el personal médico de la CSBP en boletas impresas, las cuales necesariamente deben contar con autorización de Jefatura Médica.</w:t>
                  </w:r>
                </w:p>
                <w:p w14:paraId="3F9BA1AF" w14:textId="3A51C168" w:rsidR="00100534" w:rsidRPr="00D643CC" w:rsidRDefault="00100534" w:rsidP="00100534">
                  <w:pPr>
                    <w:pStyle w:val="Sangra3detindependiente"/>
                    <w:spacing w:before="120" w:after="0"/>
                    <w:ind w:left="0"/>
                    <w:jc w:val="both"/>
                    <w:rPr>
                      <w:rFonts w:ascii="Arial" w:hAnsi="Arial" w:cs="Arial"/>
                      <w:b/>
                      <w:bCs/>
                      <w:color w:val="000000"/>
                      <w:sz w:val="20"/>
                      <w:szCs w:val="20"/>
                      <w:u w:val="single"/>
                    </w:rPr>
                  </w:pPr>
                </w:p>
              </w:tc>
              <w:tc>
                <w:tcPr>
                  <w:tcW w:w="159" w:type="dxa"/>
                  <w:vAlign w:val="center"/>
                </w:tcPr>
                <w:p w14:paraId="50967FDA" w14:textId="77777777" w:rsidR="00100534" w:rsidRPr="0089089C" w:rsidRDefault="00100534" w:rsidP="00DB1398">
                  <w:pPr>
                    <w:rPr>
                      <w:lang w:val="es-BO" w:eastAsia="es-BO"/>
                    </w:rPr>
                  </w:pPr>
                </w:p>
              </w:tc>
            </w:tr>
            <w:tr w:rsidR="00DB1398" w:rsidRPr="0089089C" w14:paraId="497D0988" w14:textId="77777777" w:rsidTr="00DB1398">
              <w:trPr>
                <w:trHeight w:val="729"/>
              </w:trPr>
              <w:tc>
                <w:tcPr>
                  <w:tcW w:w="351" w:type="dxa"/>
                  <w:tcBorders>
                    <w:top w:val="nil"/>
                    <w:left w:val="single" w:sz="4" w:space="0" w:color="auto"/>
                    <w:bottom w:val="single" w:sz="4" w:space="0" w:color="auto"/>
                    <w:right w:val="single" w:sz="4" w:space="0" w:color="auto"/>
                  </w:tcBorders>
                  <w:shd w:val="clear" w:color="auto" w:fill="auto"/>
                  <w:vAlign w:val="center"/>
                </w:tcPr>
                <w:p w14:paraId="318ACEC4" w14:textId="5FCDD1A9" w:rsidR="00DB1398" w:rsidRDefault="00034189" w:rsidP="00100534">
                  <w:pPr>
                    <w:rPr>
                      <w:rFonts w:ascii="Arial" w:hAnsi="Arial" w:cs="Arial"/>
                      <w:i/>
                      <w:iCs/>
                      <w:color w:val="000000"/>
                      <w:sz w:val="18"/>
                      <w:szCs w:val="18"/>
                      <w:lang w:val="es-BO" w:eastAsia="es-BO"/>
                    </w:rPr>
                  </w:pPr>
                  <w:r>
                    <w:rPr>
                      <w:rFonts w:ascii="Arial" w:hAnsi="Arial" w:cs="Arial"/>
                      <w:i/>
                      <w:iCs/>
                      <w:color w:val="000000"/>
                      <w:sz w:val="18"/>
                      <w:szCs w:val="18"/>
                      <w:lang w:val="es-BO" w:eastAsia="es-BO"/>
                    </w:rPr>
                    <w:t>n</w:t>
                  </w:r>
                </w:p>
              </w:tc>
              <w:tc>
                <w:tcPr>
                  <w:tcW w:w="9914" w:type="dxa"/>
                  <w:tcBorders>
                    <w:top w:val="nil"/>
                    <w:left w:val="nil"/>
                    <w:bottom w:val="single" w:sz="4" w:space="0" w:color="auto"/>
                    <w:right w:val="single" w:sz="4" w:space="0" w:color="auto"/>
                  </w:tcBorders>
                  <w:shd w:val="clear" w:color="auto" w:fill="auto"/>
                  <w:vAlign w:val="center"/>
                </w:tcPr>
                <w:p w14:paraId="79429FFD" w14:textId="77777777" w:rsidR="00100534" w:rsidRPr="00D643CC" w:rsidRDefault="00100534" w:rsidP="00100534">
                  <w:pPr>
                    <w:jc w:val="both"/>
                    <w:rPr>
                      <w:rFonts w:ascii="Arial" w:hAnsi="Arial" w:cs="Arial"/>
                      <w:b/>
                      <w:bCs/>
                      <w:u w:val="single"/>
                    </w:rPr>
                  </w:pPr>
                  <w:r w:rsidRPr="00D643CC">
                    <w:rPr>
                      <w:rFonts w:ascii="Arial" w:hAnsi="Arial" w:cs="Arial"/>
                      <w:b/>
                      <w:bCs/>
                      <w:u w:val="single"/>
                    </w:rPr>
                    <w:t>PAGO DEL SERVICIO.</w:t>
                  </w:r>
                </w:p>
                <w:p w14:paraId="03910A36" w14:textId="77777777" w:rsidR="00DB1398" w:rsidRDefault="00100534" w:rsidP="00100534">
                  <w:pPr>
                    <w:rPr>
                      <w:rFonts w:ascii="Arial" w:hAnsi="Arial" w:cs="Arial"/>
                    </w:rPr>
                  </w:pPr>
                  <w:r w:rsidRPr="00D643CC">
                    <w:rPr>
                      <w:rFonts w:ascii="Arial" w:hAnsi="Arial" w:cs="Arial"/>
                    </w:rPr>
                    <w:t>El Centro debe presentar del 15 al 18 de cada mes, la factura y órdenes médicas de atención autorizadas, para que la CSBP proceda con la cancelación del servicio, previa revisión y aprobación por las instancias competentes.</w:t>
                  </w:r>
                </w:p>
                <w:p w14:paraId="352AFD36" w14:textId="0C00A16D" w:rsidR="00100534" w:rsidRDefault="00100534" w:rsidP="00100534">
                  <w:pPr>
                    <w:rPr>
                      <w:rFonts w:ascii="Arial" w:hAnsi="Arial" w:cs="Arial"/>
                      <w:color w:val="000000"/>
                    </w:rPr>
                  </w:pPr>
                </w:p>
              </w:tc>
              <w:tc>
                <w:tcPr>
                  <w:tcW w:w="159" w:type="dxa"/>
                  <w:vAlign w:val="center"/>
                </w:tcPr>
                <w:p w14:paraId="4F287107" w14:textId="77777777" w:rsidR="00DB1398" w:rsidRDefault="00DB1398" w:rsidP="00DB1398">
                  <w:pPr>
                    <w:rPr>
                      <w:lang w:val="es-BO" w:eastAsia="es-BO"/>
                    </w:rPr>
                  </w:pPr>
                </w:p>
                <w:p w14:paraId="5270D1A4" w14:textId="77777777" w:rsidR="00DB1398" w:rsidRDefault="00DB1398" w:rsidP="00DB1398">
                  <w:pPr>
                    <w:rPr>
                      <w:lang w:val="es-BO" w:eastAsia="es-BO"/>
                    </w:rPr>
                  </w:pPr>
                </w:p>
                <w:p w14:paraId="4D40C972" w14:textId="77777777" w:rsidR="00DB1398" w:rsidRPr="0089089C" w:rsidRDefault="00DB1398" w:rsidP="00DB1398">
                  <w:pPr>
                    <w:rPr>
                      <w:lang w:val="es-BO" w:eastAsia="es-BO"/>
                    </w:rPr>
                  </w:pPr>
                </w:p>
              </w:tc>
            </w:tr>
            <w:bookmarkEnd w:id="0"/>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7F5AEE3F" w14:textId="77777777" w:rsidR="00F876BF" w:rsidRDefault="00F876BF" w:rsidP="00E06AE6">
      <w:pPr>
        <w:rPr>
          <w:rFonts w:ascii="Century Gothic" w:hAnsi="Century Gothic" w:cs="Arial"/>
          <w:b/>
          <w:bCs/>
          <w:color w:val="002060"/>
          <w:sz w:val="18"/>
          <w:szCs w:val="18"/>
        </w:rPr>
      </w:pPr>
    </w:p>
    <w:p w14:paraId="79F86503" w14:textId="77777777" w:rsidR="00F876BF" w:rsidRDefault="00F876BF" w:rsidP="00E06AE6">
      <w:pPr>
        <w:rPr>
          <w:rFonts w:ascii="Century Gothic" w:hAnsi="Century Gothic" w:cs="Arial"/>
          <w:b/>
          <w:bCs/>
          <w:color w:val="002060"/>
          <w:sz w:val="18"/>
          <w:szCs w:val="18"/>
        </w:rPr>
      </w:pPr>
    </w:p>
    <w:p w14:paraId="6E7190C1" w14:textId="77777777" w:rsidR="00F876BF" w:rsidRDefault="00F876BF" w:rsidP="00E06AE6">
      <w:pPr>
        <w:rPr>
          <w:rFonts w:ascii="Century Gothic" w:hAnsi="Century Gothic" w:cs="Arial"/>
          <w:b/>
          <w:bCs/>
          <w:color w:val="002060"/>
          <w:sz w:val="18"/>
          <w:szCs w:val="18"/>
        </w:rPr>
      </w:pPr>
    </w:p>
    <w:p w14:paraId="2DDC0385" w14:textId="77777777" w:rsidR="00F876BF" w:rsidRDefault="00F876BF" w:rsidP="00E06AE6">
      <w:pPr>
        <w:rPr>
          <w:rFonts w:ascii="Century Gothic" w:hAnsi="Century Gothic" w:cs="Arial"/>
          <w:b/>
          <w:bCs/>
          <w:color w:val="002060"/>
          <w:sz w:val="18"/>
          <w:szCs w:val="18"/>
        </w:rPr>
      </w:pPr>
    </w:p>
    <w:p w14:paraId="7F957F3A" w14:textId="77777777" w:rsidR="00F876BF" w:rsidRDefault="00F876BF" w:rsidP="00E06AE6">
      <w:pPr>
        <w:rPr>
          <w:rFonts w:ascii="Century Gothic" w:hAnsi="Century Gothic" w:cs="Arial"/>
          <w:b/>
          <w:bCs/>
          <w:color w:val="002060"/>
          <w:sz w:val="18"/>
          <w:szCs w:val="18"/>
        </w:rPr>
      </w:pPr>
    </w:p>
    <w:p w14:paraId="76459477" w14:textId="77777777" w:rsidR="00F876BF" w:rsidRDefault="00F876BF" w:rsidP="00E06AE6">
      <w:pPr>
        <w:rPr>
          <w:rFonts w:ascii="Century Gothic" w:hAnsi="Century Gothic" w:cs="Arial"/>
          <w:b/>
          <w:bCs/>
          <w:color w:val="002060"/>
          <w:sz w:val="18"/>
          <w:szCs w:val="18"/>
        </w:rPr>
      </w:pPr>
    </w:p>
    <w:p w14:paraId="313B58D5" w14:textId="77777777" w:rsidR="00F876BF" w:rsidRDefault="00F876BF" w:rsidP="00E06AE6">
      <w:pPr>
        <w:rPr>
          <w:rFonts w:ascii="Century Gothic" w:hAnsi="Century Gothic" w:cs="Arial"/>
          <w:b/>
          <w:bCs/>
          <w:color w:val="002060"/>
          <w:sz w:val="18"/>
          <w:szCs w:val="18"/>
        </w:rPr>
      </w:pPr>
    </w:p>
    <w:p w14:paraId="40512165" w14:textId="77777777" w:rsidR="00034189" w:rsidRDefault="00034189" w:rsidP="00E06AE6">
      <w:pPr>
        <w:rPr>
          <w:rFonts w:ascii="Century Gothic" w:hAnsi="Century Gothic" w:cs="Arial"/>
          <w:b/>
          <w:bCs/>
          <w:color w:val="002060"/>
          <w:sz w:val="18"/>
          <w:szCs w:val="18"/>
        </w:rPr>
      </w:pPr>
    </w:p>
    <w:p w14:paraId="21C910CD" w14:textId="77777777" w:rsidR="00034189" w:rsidRDefault="00034189" w:rsidP="00E06AE6">
      <w:pPr>
        <w:rPr>
          <w:rFonts w:ascii="Century Gothic" w:hAnsi="Century Gothic" w:cs="Arial"/>
          <w:b/>
          <w:bCs/>
          <w:color w:val="002060"/>
          <w:sz w:val="18"/>
          <w:szCs w:val="18"/>
        </w:rPr>
      </w:pPr>
    </w:p>
    <w:p w14:paraId="5746BFC1" w14:textId="77777777" w:rsidR="00034189" w:rsidRDefault="00034189" w:rsidP="00E06AE6">
      <w:pPr>
        <w:rPr>
          <w:rFonts w:ascii="Century Gothic" w:hAnsi="Century Gothic" w:cs="Arial"/>
          <w:b/>
          <w:bCs/>
          <w:color w:val="002060"/>
          <w:sz w:val="18"/>
          <w:szCs w:val="18"/>
        </w:rPr>
      </w:pPr>
    </w:p>
    <w:p w14:paraId="6FCBE311" w14:textId="77777777" w:rsidR="00034189" w:rsidRDefault="00034189" w:rsidP="00E06AE6">
      <w:pPr>
        <w:rPr>
          <w:rFonts w:ascii="Century Gothic" w:hAnsi="Century Gothic" w:cs="Arial"/>
          <w:b/>
          <w:bCs/>
          <w:color w:val="002060"/>
          <w:sz w:val="18"/>
          <w:szCs w:val="18"/>
        </w:rPr>
      </w:pPr>
    </w:p>
    <w:p w14:paraId="690D33CB" w14:textId="77777777" w:rsidR="00034189" w:rsidRDefault="00034189" w:rsidP="00E06AE6">
      <w:pPr>
        <w:rPr>
          <w:rFonts w:ascii="Century Gothic" w:hAnsi="Century Gothic" w:cs="Arial"/>
          <w:b/>
          <w:bCs/>
          <w:color w:val="002060"/>
          <w:sz w:val="18"/>
          <w:szCs w:val="18"/>
        </w:rPr>
      </w:pPr>
    </w:p>
    <w:p w14:paraId="30FFFB6B" w14:textId="77777777" w:rsidR="00034189" w:rsidRDefault="00034189" w:rsidP="00E06AE6">
      <w:pPr>
        <w:rPr>
          <w:rFonts w:ascii="Century Gothic" w:hAnsi="Century Gothic" w:cs="Arial"/>
          <w:b/>
          <w:bCs/>
          <w:color w:val="002060"/>
          <w:sz w:val="18"/>
          <w:szCs w:val="18"/>
        </w:rPr>
      </w:pPr>
    </w:p>
    <w:p w14:paraId="7774D0AF" w14:textId="77777777" w:rsidR="00034189" w:rsidRDefault="00034189" w:rsidP="00E06AE6">
      <w:pPr>
        <w:rPr>
          <w:rFonts w:ascii="Century Gothic" w:hAnsi="Century Gothic" w:cs="Arial"/>
          <w:b/>
          <w:bCs/>
          <w:color w:val="002060"/>
          <w:sz w:val="18"/>
          <w:szCs w:val="18"/>
        </w:rPr>
      </w:pPr>
    </w:p>
    <w:p w14:paraId="6A94DB17" w14:textId="77777777" w:rsidR="00155D77" w:rsidRDefault="00155D77" w:rsidP="00E06AE6">
      <w:pPr>
        <w:rPr>
          <w:rFonts w:ascii="Century Gothic" w:hAnsi="Century Gothic" w:cs="Arial"/>
          <w:b/>
          <w:bCs/>
          <w:color w:val="002060"/>
          <w:sz w:val="18"/>
          <w:szCs w:val="18"/>
        </w:rPr>
      </w:pPr>
    </w:p>
    <w:p w14:paraId="5AE9F8DF" w14:textId="77777777" w:rsidR="00155D77" w:rsidRDefault="00155D77" w:rsidP="00E06AE6">
      <w:pPr>
        <w:rPr>
          <w:rFonts w:ascii="Century Gothic" w:hAnsi="Century Gothic" w:cs="Arial"/>
          <w:b/>
          <w:bCs/>
          <w:color w:val="002060"/>
          <w:sz w:val="18"/>
          <w:szCs w:val="18"/>
        </w:rPr>
      </w:pPr>
    </w:p>
    <w:p w14:paraId="7E27F124" w14:textId="77777777" w:rsidR="00155D77" w:rsidRDefault="00155D77" w:rsidP="00E06AE6">
      <w:pPr>
        <w:rPr>
          <w:rFonts w:ascii="Century Gothic" w:hAnsi="Century Gothic" w:cs="Arial"/>
          <w:b/>
          <w:bCs/>
          <w:color w:val="002060"/>
          <w:sz w:val="18"/>
          <w:szCs w:val="18"/>
        </w:rPr>
      </w:pPr>
    </w:p>
    <w:p w14:paraId="04444EF6" w14:textId="77777777" w:rsidR="00155D77" w:rsidRDefault="00155D77" w:rsidP="00E06AE6">
      <w:pPr>
        <w:rPr>
          <w:rFonts w:ascii="Century Gothic" w:hAnsi="Century Gothic" w:cs="Arial"/>
          <w:b/>
          <w:bCs/>
          <w:color w:val="002060"/>
          <w:sz w:val="18"/>
          <w:szCs w:val="18"/>
        </w:rPr>
      </w:pPr>
    </w:p>
    <w:p w14:paraId="4EFCB2B4" w14:textId="77777777" w:rsidR="00155D77" w:rsidRDefault="00155D77" w:rsidP="00E06AE6">
      <w:pPr>
        <w:rPr>
          <w:rFonts w:ascii="Century Gothic" w:hAnsi="Century Gothic" w:cs="Arial"/>
          <w:b/>
          <w:bCs/>
          <w:color w:val="002060"/>
          <w:sz w:val="18"/>
          <w:szCs w:val="18"/>
        </w:rPr>
      </w:pPr>
    </w:p>
    <w:p w14:paraId="4415AD94" w14:textId="77777777" w:rsidR="00155D77" w:rsidRDefault="00155D77" w:rsidP="00E06AE6">
      <w:pPr>
        <w:rPr>
          <w:rFonts w:ascii="Century Gothic" w:hAnsi="Century Gothic" w:cs="Arial"/>
          <w:b/>
          <w:bCs/>
          <w:color w:val="002060"/>
          <w:sz w:val="18"/>
          <w:szCs w:val="18"/>
        </w:rPr>
      </w:pPr>
    </w:p>
    <w:p w14:paraId="0269F194" w14:textId="77777777" w:rsidR="00034189" w:rsidRDefault="00034189" w:rsidP="00E06AE6">
      <w:pPr>
        <w:rPr>
          <w:rFonts w:ascii="Century Gothic" w:hAnsi="Century Gothic" w:cs="Arial"/>
          <w:b/>
          <w:bCs/>
          <w:color w:val="002060"/>
          <w:sz w:val="18"/>
          <w:szCs w:val="18"/>
        </w:rPr>
      </w:pPr>
    </w:p>
    <w:p w14:paraId="10C16100" w14:textId="77777777" w:rsidR="00034189" w:rsidRDefault="00034189" w:rsidP="00E06AE6">
      <w:pPr>
        <w:rPr>
          <w:rFonts w:ascii="Century Gothic" w:hAnsi="Century Gothic" w:cs="Arial"/>
          <w:b/>
          <w:bCs/>
          <w:color w:val="002060"/>
          <w:sz w:val="18"/>
          <w:szCs w:val="18"/>
        </w:rPr>
      </w:pPr>
    </w:p>
    <w:p w14:paraId="1E7AF614" w14:textId="77777777" w:rsidR="00034189" w:rsidRDefault="00034189" w:rsidP="00E06AE6">
      <w:pPr>
        <w:rPr>
          <w:rFonts w:ascii="Century Gothic" w:hAnsi="Century Gothic" w:cs="Arial"/>
          <w:b/>
          <w:bCs/>
          <w:color w:val="002060"/>
          <w:sz w:val="18"/>
          <w:szCs w:val="18"/>
        </w:rPr>
      </w:pPr>
    </w:p>
    <w:p w14:paraId="07017D36" w14:textId="77777777" w:rsidR="00034189" w:rsidRDefault="00034189" w:rsidP="00E06AE6">
      <w:pPr>
        <w:rPr>
          <w:rFonts w:ascii="Century Gothic" w:hAnsi="Century Gothic" w:cs="Arial"/>
          <w:b/>
          <w:bCs/>
          <w:color w:val="002060"/>
          <w:sz w:val="18"/>
          <w:szCs w:val="18"/>
        </w:rPr>
      </w:pPr>
    </w:p>
    <w:p w14:paraId="67142D48" w14:textId="77777777" w:rsidR="00034189" w:rsidRDefault="00034189" w:rsidP="00E06AE6">
      <w:pPr>
        <w:rPr>
          <w:rFonts w:ascii="Century Gothic" w:hAnsi="Century Gothic" w:cs="Arial"/>
          <w:b/>
          <w:bCs/>
          <w:color w:val="002060"/>
          <w:sz w:val="18"/>
          <w:szCs w:val="18"/>
        </w:rPr>
      </w:pPr>
    </w:p>
    <w:p w14:paraId="5EDA33FA" w14:textId="77777777" w:rsidR="00034189" w:rsidRDefault="00034189" w:rsidP="00E06AE6">
      <w:pPr>
        <w:rPr>
          <w:rFonts w:ascii="Century Gothic" w:hAnsi="Century Gothic" w:cs="Arial"/>
          <w:b/>
          <w:bCs/>
          <w:color w:val="002060"/>
          <w:sz w:val="18"/>
          <w:szCs w:val="18"/>
        </w:rPr>
      </w:pPr>
    </w:p>
    <w:p w14:paraId="1309B746" w14:textId="77777777" w:rsidR="00034189" w:rsidRDefault="00034189" w:rsidP="00E06AE6">
      <w:pPr>
        <w:rPr>
          <w:rFonts w:ascii="Century Gothic" w:hAnsi="Century Gothic" w:cs="Arial"/>
          <w:b/>
          <w:bCs/>
          <w:color w:val="002060"/>
          <w:sz w:val="18"/>
          <w:szCs w:val="18"/>
        </w:rPr>
      </w:pPr>
    </w:p>
    <w:p w14:paraId="0F6B876F" w14:textId="77777777" w:rsidR="00034189" w:rsidRDefault="00034189" w:rsidP="00E06AE6">
      <w:pPr>
        <w:rPr>
          <w:rFonts w:ascii="Century Gothic" w:hAnsi="Century Gothic" w:cs="Arial"/>
          <w:b/>
          <w:bCs/>
          <w:color w:val="002060"/>
          <w:sz w:val="18"/>
          <w:szCs w:val="18"/>
        </w:rPr>
      </w:pPr>
    </w:p>
    <w:p w14:paraId="3CA01C1D" w14:textId="77777777" w:rsidR="00F876BF" w:rsidRDefault="00F876BF" w:rsidP="00E06AE6">
      <w:pPr>
        <w:rPr>
          <w:rFonts w:ascii="Century Gothic" w:hAnsi="Century Gothic" w:cs="Arial"/>
          <w:b/>
          <w:bCs/>
          <w:color w:val="002060"/>
          <w:sz w:val="18"/>
          <w:szCs w:val="18"/>
        </w:rPr>
      </w:pPr>
    </w:p>
    <w:p w14:paraId="31113013" w14:textId="77777777" w:rsidR="00F876BF" w:rsidRDefault="00F876BF" w:rsidP="00E06AE6">
      <w:pPr>
        <w:rPr>
          <w:rFonts w:ascii="Century Gothic" w:hAnsi="Century Gothic" w:cs="Arial"/>
          <w:b/>
          <w:bCs/>
          <w:color w:val="002060"/>
          <w:sz w:val="18"/>
          <w:szCs w:val="18"/>
        </w:rPr>
      </w:pPr>
    </w:p>
    <w:p w14:paraId="471E73E6" w14:textId="77777777" w:rsidR="00F876BF" w:rsidRDefault="00F876BF" w:rsidP="00E06AE6">
      <w:pPr>
        <w:rPr>
          <w:rFonts w:ascii="Century Gothic" w:hAnsi="Century Gothic" w:cs="Arial"/>
          <w:b/>
          <w:bCs/>
          <w:color w:val="002060"/>
          <w:sz w:val="18"/>
          <w:szCs w:val="18"/>
        </w:rPr>
      </w:pPr>
    </w:p>
    <w:p w14:paraId="2146DF2D" w14:textId="77777777" w:rsidR="00F876BF" w:rsidRDefault="00F876BF" w:rsidP="00E06AE6">
      <w:pPr>
        <w:rPr>
          <w:rFonts w:ascii="Century Gothic" w:hAnsi="Century Gothic" w:cs="Arial"/>
          <w:b/>
          <w:bCs/>
          <w:color w:val="002060"/>
          <w:sz w:val="18"/>
          <w:szCs w:val="18"/>
        </w:rPr>
      </w:pPr>
    </w:p>
    <w:p w14:paraId="507F9C78" w14:textId="77777777" w:rsidR="00F876BF" w:rsidRDefault="00F876BF" w:rsidP="00E06AE6">
      <w:pPr>
        <w:rPr>
          <w:rFonts w:ascii="Century Gothic" w:hAnsi="Century Gothic" w:cs="Arial"/>
          <w:b/>
          <w:bCs/>
          <w:color w:val="002060"/>
          <w:sz w:val="18"/>
          <w:szCs w:val="18"/>
        </w:rPr>
      </w:pPr>
    </w:p>
    <w:p w14:paraId="56FBD49E" w14:textId="77777777" w:rsidR="00F876BF" w:rsidRDefault="00F876BF" w:rsidP="00E06AE6">
      <w:pPr>
        <w:rPr>
          <w:rFonts w:ascii="Century Gothic" w:hAnsi="Century Gothic" w:cs="Arial"/>
          <w:b/>
          <w:bCs/>
          <w:color w:val="002060"/>
          <w:sz w:val="18"/>
          <w:szCs w:val="18"/>
        </w:rPr>
      </w:pPr>
    </w:p>
    <w:tbl>
      <w:tblPr>
        <w:tblStyle w:val="Tablaconcuadrcula"/>
        <w:tblW w:w="9918" w:type="dxa"/>
        <w:tblLook w:val="04A0" w:firstRow="1" w:lastRow="0" w:firstColumn="1" w:lastColumn="0" w:noHBand="0" w:noVBand="1"/>
      </w:tblPr>
      <w:tblGrid>
        <w:gridCol w:w="10651"/>
      </w:tblGrid>
      <w:tr w:rsidR="00F876BF" w:rsidRPr="005C734B" w14:paraId="53912375" w14:textId="77777777" w:rsidTr="00063487">
        <w:trPr>
          <w:trHeight w:val="936"/>
        </w:trPr>
        <w:tc>
          <w:tcPr>
            <w:tcW w:w="9918" w:type="dxa"/>
            <w:shd w:val="clear" w:color="auto" w:fill="D0CECE" w:themeFill="background2" w:themeFillShade="E6"/>
          </w:tcPr>
          <w:p w14:paraId="3D18BBD6" w14:textId="77777777" w:rsidR="00F876BF" w:rsidRPr="00A97014" w:rsidRDefault="00F876BF" w:rsidP="00063487">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PARTE V</w:t>
            </w:r>
          </w:p>
          <w:p w14:paraId="78EAD556" w14:textId="77777777" w:rsidR="00F876BF" w:rsidRPr="00A97014" w:rsidRDefault="00F876BF" w:rsidP="00063487">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64072C51" w14:textId="7F18C418" w:rsidR="00F876BF" w:rsidRPr="00C1338D" w:rsidRDefault="00F876BF" w:rsidP="00063487">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492C91">
              <w:rPr>
                <w:rFonts w:asciiTheme="minorHAnsi" w:hAnsiTheme="minorHAnsi" w:cstheme="minorHAnsi"/>
                <w:b/>
                <w:bCs/>
                <w:sz w:val="24"/>
                <w:szCs w:val="24"/>
              </w:rPr>
              <w:t xml:space="preserve">SERVICIO DE ESTUDIOS DE TOMOGRAFÍAS </w:t>
            </w:r>
            <w:r w:rsidRPr="00C1338D">
              <w:rPr>
                <w:rFonts w:asciiTheme="minorHAnsi" w:hAnsiTheme="minorHAnsi" w:cstheme="minorHAnsi"/>
                <w:b/>
                <w:bCs/>
                <w:sz w:val="24"/>
                <w:szCs w:val="24"/>
              </w:rPr>
              <w:t>POR EVENTO</w:t>
            </w:r>
            <w:r w:rsidR="00492C91">
              <w:rPr>
                <w:rFonts w:asciiTheme="minorHAnsi" w:hAnsiTheme="minorHAnsi" w:cstheme="minorHAnsi"/>
                <w:b/>
                <w:bCs/>
                <w:sz w:val="24"/>
                <w:szCs w:val="24"/>
              </w:rPr>
              <w:t xml:space="preserve">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023C04CF" w14:textId="77777777" w:rsidR="00F876BF" w:rsidRPr="00797124" w:rsidRDefault="00F876BF" w:rsidP="00063487">
            <w:pPr>
              <w:jc w:val="center"/>
              <w:rPr>
                <w:b/>
                <w:lang w:val="es-BO"/>
              </w:rPr>
            </w:pPr>
          </w:p>
        </w:tc>
      </w:tr>
      <w:tr w:rsidR="00F876BF" w:rsidRPr="005C734B" w14:paraId="1363BC38" w14:textId="77777777" w:rsidTr="00063487">
        <w:trPr>
          <w:trHeight w:val="1119"/>
        </w:trPr>
        <w:tc>
          <w:tcPr>
            <w:tcW w:w="9918" w:type="dxa"/>
          </w:tcPr>
          <w:p w14:paraId="020A2A6F" w14:textId="77777777" w:rsidR="00F876BF" w:rsidRDefault="00F876BF" w:rsidP="00063487">
            <w:pPr>
              <w:pStyle w:val="Prrafodelista"/>
              <w:rPr>
                <w:rFonts w:ascii="Arial" w:hAnsi="Arial" w:cs="Arial"/>
              </w:rPr>
            </w:pPr>
          </w:p>
          <w:tbl>
            <w:tblPr>
              <w:tblW w:w="10425" w:type="dxa"/>
              <w:tblCellMar>
                <w:left w:w="70" w:type="dxa"/>
                <w:right w:w="70" w:type="dxa"/>
              </w:tblCellMar>
              <w:tblLook w:val="04A0" w:firstRow="1" w:lastRow="0" w:firstColumn="1" w:lastColumn="0" w:noHBand="0" w:noVBand="1"/>
            </w:tblPr>
            <w:tblGrid>
              <w:gridCol w:w="584"/>
              <w:gridCol w:w="9681"/>
              <w:gridCol w:w="160"/>
            </w:tblGrid>
            <w:tr w:rsidR="00F876BF" w:rsidRPr="0089089C" w14:paraId="761CFBFC" w14:textId="77777777" w:rsidTr="00F876BF">
              <w:trPr>
                <w:gridAfter w:val="1"/>
                <w:wAfter w:w="160"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CB6339" w14:textId="77777777" w:rsidR="00F876BF" w:rsidRDefault="00F876BF" w:rsidP="00F876BF">
                  <w:pPr>
                    <w:jc w:val="center"/>
                    <w:rPr>
                      <w:rFonts w:ascii="Arial" w:hAnsi="Arial" w:cs="Arial"/>
                      <w:b/>
                      <w:bCs/>
                      <w:lang w:val="es-BO" w:eastAsia="es-BO"/>
                    </w:rPr>
                  </w:pPr>
                  <w:r>
                    <w:rPr>
                      <w:rFonts w:ascii="Arial" w:hAnsi="Arial" w:cs="Arial"/>
                      <w:b/>
                      <w:bCs/>
                      <w:lang w:val="es-BO" w:eastAsia="es-BO"/>
                    </w:rPr>
                    <w:t xml:space="preserve">OTRAS </w:t>
                  </w:r>
                  <w:r w:rsidRPr="0089089C">
                    <w:rPr>
                      <w:rFonts w:ascii="Arial" w:hAnsi="Arial" w:cs="Arial"/>
                      <w:b/>
                      <w:bCs/>
                      <w:lang w:val="es-BO" w:eastAsia="es-BO"/>
                    </w:rPr>
                    <w:t>CARACTERÍSTICA</w:t>
                  </w:r>
                  <w:r>
                    <w:rPr>
                      <w:rFonts w:ascii="Arial" w:hAnsi="Arial" w:cs="Arial"/>
                      <w:b/>
                      <w:bCs/>
                      <w:lang w:val="es-BO" w:eastAsia="es-BO"/>
                    </w:rPr>
                    <w:t>S</w:t>
                  </w:r>
                  <w:r w:rsidRPr="0089089C">
                    <w:rPr>
                      <w:rFonts w:ascii="Arial" w:hAnsi="Arial" w:cs="Arial"/>
                      <w:b/>
                      <w:bCs/>
                      <w:lang w:val="es-BO" w:eastAsia="es-BO"/>
                    </w:rPr>
                    <w:t xml:space="preserve"> </w:t>
                  </w:r>
                </w:p>
                <w:p w14:paraId="3F493257" w14:textId="2FF7AAFA" w:rsidR="00F876BF" w:rsidRPr="0089089C" w:rsidRDefault="00F876BF" w:rsidP="00F876BF">
                  <w:pPr>
                    <w:jc w:val="center"/>
                    <w:rPr>
                      <w:rFonts w:ascii="Arial" w:hAnsi="Arial" w:cs="Arial"/>
                      <w:b/>
                      <w:bCs/>
                      <w:lang w:val="es-BO" w:eastAsia="es-BO"/>
                    </w:rPr>
                  </w:pPr>
                  <w:r>
                    <w:rPr>
                      <w:rFonts w:ascii="Arial" w:hAnsi="Arial" w:cs="Arial"/>
                      <w:b/>
                      <w:bCs/>
                      <w:lang w:val="es-BO" w:eastAsia="es-BO"/>
                    </w:rPr>
                    <w:t>ESPECIFICACIONES COMPLEMENTARIAS</w:t>
                  </w:r>
                </w:p>
              </w:tc>
            </w:tr>
            <w:tr w:rsidR="00F876BF" w:rsidRPr="0089089C" w14:paraId="43C36F74" w14:textId="77777777" w:rsidTr="00F876BF">
              <w:trPr>
                <w:trHeight w:val="2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FBDE38" w14:textId="77777777" w:rsidR="00F876BF" w:rsidRPr="0089089C" w:rsidRDefault="00F876BF" w:rsidP="00063487">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6988E4EE" w14:textId="77777777" w:rsidR="00F876BF" w:rsidRPr="0089089C" w:rsidRDefault="00F876BF" w:rsidP="00063487">
                  <w:pPr>
                    <w:jc w:val="center"/>
                    <w:rPr>
                      <w:rFonts w:ascii="Arial" w:hAnsi="Arial" w:cs="Arial"/>
                      <w:b/>
                      <w:bCs/>
                      <w:lang w:val="es-BO" w:eastAsia="es-BO"/>
                    </w:rPr>
                  </w:pPr>
                </w:p>
              </w:tc>
            </w:tr>
            <w:tr w:rsidR="00F876BF" w:rsidRPr="0089089C" w14:paraId="248DEBC3" w14:textId="77777777" w:rsidTr="00F876BF">
              <w:trPr>
                <w:trHeight w:val="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978BAF" w14:textId="77777777" w:rsidR="00F876BF" w:rsidRPr="0089089C" w:rsidRDefault="00F876BF" w:rsidP="00063487">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3FD68A8C" w14:textId="77777777" w:rsidR="00F876BF" w:rsidRPr="0089089C" w:rsidRDefault="00F876BF" w:rsidP="00063487">
                  <w:pPr>
                    <w:rPr>
                      <w:lang w:val="es-BO" w:eastAsia="es-BO"/>
                    </w:rPr>
                  </w:pPr>
                </w:p>
              </w:tc>
            </w:tr>
            <w:tr w:rsidR="00F876BF" w:rsidRPr="0089089C" w14:paraId="4DBA898F" w14:textId="77777777" w:rsidTr="00C5036D">
              <w:trPr>
                <w:trHeight w:val="393"/>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3A932546" w14:textId="77777777" w:rsidR="00F876BF" w:rsidRDefault="00F876BF" w:rsidP="00063487">
                  <w:pPr>
                    <w:jc w:val="center"/>
                    <w:rPr>
                      <w:rFonts w:ascii="Arial" w:hAnsi="Arial" w:cs="Arial"/>
                      <w:i/>
                      <w:iCs/>
                      <w:color w:val="000000"/>
                      <w:sz w:val="18"/>
                      <w:szCs w:val="18"/>
                      <w:lang w:val="es-BO" w:eastAsia="es-BO"/>
                    </w:rPr>
                  </w:pPr>
                </w:p>
                <w:p w14:paraId="3A09C1AD" w14:textId="77777777" w:rsidR="00F876BF" w:rsidRDefault="00F876BF" w:rsidP="00063487">
                  <w:pPr>
                    <w:jc w:val="center"/>
                    <w:rPr>
                      <w:rFonts w:ascii="Arial" w:hAnsi="Arial" w:cs="Arial"/>
                      <w:i/>
                      <w:iCs/>
                      <w:color w:val="000000"/>
                      <w:sz w:val="18"/>
                      <w:szCs w:val="18"/>
                      <w:lang w:val="es-BO" w:eastAsia="es-BO"/>
                    </w:rPr>
                  </w:pPr>
                </w:p>
                <w:p w14:paraId="2357DC1F" w14:textId="5103BE0D" w:rsidR="00F876BF" w:rsidRPr="00921A8C" w:rsidRDefault="00C5036D" w:rsidP="00063487">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r w:rsidR="00F876BF">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vAlign w:val="bottom"/>
                </w:tcPr>
                <w:p w14:paraId="327BDF51" w14:textId="77777777" w:rsidR="00F876BF" w:rsidRDefault="00F876BF" w:rsidP="00F876BF">
                  <w:pPr>
                    <w:pStyle w:val="Textoindependiente2"/>
                    <w:spacing w:after="0" w:line="240" w:lineRule="auto"/>
                    <w:rPr>
                      <w:rFonts w:ascii="Arial" w:hAnsi="Arial" w:cs="Arial"/>
                      <w:b/>
                      <w:sz w:val="18"/>
                      <w:szCs w:val="18"/>
                      <w:u w:val="single"/>
                    </w:rPr>
                  </w:pPr>
                  <w:r w:rsidRPr="00F876BF">
                    <w:rPr>
                      <w:rFonts w:ascii="Arial" w:hAnsi="Arial" w:cs="Arial"/>
                      <w:b/>
                      <w:sz w:val="18"/>
                      <w:szCs w:val="18"/>
                      <w:u w:val="single"/>
                    </w:rPr>
                    <w:t>Bioseguridad:</w:t>
                  </w:r>
                </w:p>
                <w:p w14:paraId="6B536882" w14:textId="77777777" w:rsidR="005553B2" w:rsidRPr="00F876BF" w:rsidRDefault="005553B2" w:rsidP="00F876BF">
                  <w:pPr>
                    <w:pStyle w:val="Textoindependiente2"/>
                    <w:spacing w:after="0" w:line="240" w:lineRule="auto"/>
                    <w:rPr>
                      <w:rFonts w:ascii="Arial" w:hAnsi="Arial" w:cs="Arial"/>
                      <w:b/>
                      <w:sz w:val="18"/>
                      <w:szCs w:val="18"/>
                      <w:u w:val="single"/>
                    </w:rPr>
                  </w:pPr>
                </w:p>
                <w:p w14:paraId="3836A700" w14:textId="77777777" w:rsidR="00F876BF" w:rsidRDefault="00F876BF" w:rsidP="00F876BF">
                  <w:pPr>
                    <w:jc w:val="both"/>
                    <w:rPr>
                      <w:rFonts w:ascii="Arial" w:hAnsi="Arial" w:cs="Arial"/>
                      <w:sz w:val="18"/>
                      <w:szCs w:val="18"/>
                      <w:lang w:val="es-BO"/>
                    </w:rPr>
                  </w:pPr>
                  <w:r w:rsidRPr="00F876BF">
                    <w:rPr>
                      <w:rFonts w:ascii="Arial" w:hAnsi="Arial" w:cs="Arial"/>
                      <w:sz w:val="18"/>
                      <w:szCs w:val="18"/>
                      <w:lang w:val="es-BO"/>
                    </w:rPr>
                    <w:t>El Centro Contratado deberá seguir las normas internacionales de seguridad y bioseguridad, así como de prevención y control del factor de riesgo biológico.</w:t>
                  </w:r>
                </w:p>
                <w:p w14:paraId="7CA455AB" w14:textId="0F65FA2E" w:rsidR="005553B2" w:rsidRPr="00F876BF" w:rsidRDefault="005553B2" w:rsidP="00F876BF">
                  <w:pPr>
                    <w:jc w:val="both"/>
                    <w:rPr>
                      <w:rFonts w:ascii="Arial" w:hAnsi="Arial" w:cs="Arial"/>
                      <w:sz w:val="18"/>
                      <w:szCs w:val="18"/>
                      <w:lang w:val="es-BO"/>
                    </w:rPr>
                  </w:pPr>
                </w:p>
              </w:tc>
              <w:tc>
                <w:tcPr>
                  <w:tcW w:w="160" w:type="dxa"/>
                  <w:vAlign w:val="center"/>
                  <w:hideMark/>
                </w:tcPr>
                <w:p w14:paraId="47777B1B" w14:textId="77777777" w:rsidR="00F876BF" w:rsidRPr="0089089C" w:rsidRDefault="00F876BF" w:rsidP="00063487">
                  <w:pPr>
                    <w:rPr>
                      <w:lang w:val="es-BO" w:eastAsia="es-BO"/>
                    </w:rPr>
                  </w:pPr>
                </w:p>
              </w:tc>
            </w:tr>
            <w:tr w:rsidR="00F876BF" w:rsidRPr="0089089C" w14:paraId="4A39F19D" w14:textId="77777777" w:rsidTr="00C5036D">
              <w:trPr>
                <w:trHeight w:val="84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83C091F" w14:textId="1776DE26" w:rsidR="00F876BF" w:rsidRPr="0089089C" w:rsidRDefault="00C5036D" w:rsidP="00063487">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r w:rsidR="00F876BF">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vAlign w:val="center"/>
                </w:tcPr>
                <w:p w14:paraId="0735A158" w14:textId="77777777" w:rsidR="00F876BF" w:rsidRDefault="00F876BF" w:rsidP="00F876BF">
                  <w:pPr>
                    <w:pStyle w:val="Textoindependiente3"/>
                    <w:spacing w:after="0"/>
                    <w:rPr>
                      <w:rFonts w:ascii="Arial" w:hAnsi="Arial" w:cs="Arial"/>
                      <w:b/>
                      <w:sz w:val="18"/>
                      <w:szCs w:val="18"/>
                      <w:u w:val="single"/>
                      <w:lang w:val="es-BO"/>
                    </w:rPr>
                  </w:pPr>
                  <w:r w:rsidRPr="00F876BF">
                    <w:rPr>
                      <w:rFonts w:ascii="Arial" w:hAnsi="Arial" w:cs="Arial"/>
                      <w:b/>
                      <w:sz w:val="18"/>
                      <w:szCs w:val="18"/>
                      <w:u w:val="single"/>
                      <w:lang w:val="es-BO"/>
                    </w:rPr>
                    <w:t>Supervisión por parte de la CSBP</w:t>
                  </w:r>
                </w:p>
                <w:p w14:paraId="37E3CB1F" w14:textId="77777777" w:rsidR="005553B2" w:rsidRPr="00F876BF" w:rsidRDefault="005553B2" w:rsidP="00F876BF">
                  <w:pPr>
                    <w:pStyle w:val="Textoindependiente3"/>
                    <w:spacing w:after="0"/>
                    <w:rPr>
                      <w:rFonts w:ascii="Arial" w:hAnsi="Arial" w:cs="Arial"/>
                      <w:b/>
                      <w:sz w:val="18"/>
                      <w:szCs w:val="18"/>
                      <w:u w:val="single"/>
                      <w:lang w:val="es-BO"/>
                    </w:rPr>
                  </w:pPr>
                </w:p>
                <w:p w14:paraId="392272F6" w14:textId="77777777" w:rsidR="00F876BF" w:rsidRDefault="00F876BF" w:rsidP="00F876BF">
                  <w:pPr>
                    <w:jc w:val="both"/>
                    <w:rPr>
                      <w:rFonts w:ascii="Arial" w:hAnsi="Arial" w:cs="Arial"/>
                      <w:sz w:val="18"/>
                      <w:szCs w:val="18"/>
                    </w:rPr>
                  </w:pPr>
                  <w:r w:rsidRPr="00F876BF">
                    <w:rPr>
                      <w:rFonts w:ascii="Arial" w:hAnsi="Arial" w:cs="Arial"/>
                      <w:sz w:val="18"/>
                      <w:szCs w:val="18"/>
                    </w:rPr>
                    <w:t xml:space="preserve">El centro contratado, en su relación con </w:t>
                  </w:r>
                  <w:smartTag w:uri="urn:schemas-microsoft-com:office:smarttags" w:element="PersonName">
                    <w:smartTagPr>
                      <w:attr w:name="ProductID" w:val="la Instituci￳n"/>
                    </w:smartTagPr>
                    <w:r w:rsidRPr="00F876BF">
                      <w:rPr>
                        <w:rFonts w:ascii="Arial" w:hAnsi="Arial" w:cs="Arial"/>
                        <w:sz w:val="18"/>
                        <w:szCs w:val="18"/>
                      </w:rPr>
                      <w:t>la Institución</w:t>
                    </w:r>
                  </w:smartTag>
                  <w:r w:rsidRPr="00F876BF">
                    <w:rPr>
                      <w:rFonts w:ascii="Arial" w:hAnsi="Arial" w:cs="Arial"/>
                      <w:sz w:val="18"/>
                      <w:szCs w:val="18"/>
                    </w:rPr>
                    <w:t>, estará bajo supervisión y coordinación de Jefatura Médica, quien controlará y verificará el permanente cumplimiento de las cláusulas establecidas en el contrato firmado.</w:t>
                  </w:r>
                </w:p>
                <w:p w14:paraId="02369965" w14:textId="3991CA6D" w:rsidR="008C5670" w:rsidRPr="00F876BF" w:rsidRDefault="008C5670" w:rsidP="00F876BF">
                  <w:pPr>
                    <w:jc w:val="both"/>
                    <w:rPr>
                      <w:rFonts w:ascii="Arial" w:hAnsi="Arial" w:cs="Arial"/>
                      <w:sz w:val="18"/>
                      <w:szCs w:val="18"/>
                    </w:rPr>
                  </w:pPr>
                </w:p>
              </w:tc>
              <w:tc>
                <w:tcPr>
                  <w:tcW w:w="160" w:type="dxa"/>
                  <w:vAlign w:val="center"/>
                  <w:hideMark/>
                </w:tcPr>
                <w:p w14:paraId="03A774D6" w14:textId="77777777" w:rsidR="00F876BF" w:rsidRPr="0089089C" w:rsidRDefault="00F876BF" w:rsidP="00063487">
                  <w:pPr>
                    <w:rPr>
                      <w:lang w:val="es-BO" w:eastAsia="es-BO"/>
                    </w:rPr>
                  </w:pPr>
                </w:p>
              </w:tc>
            </w:tr>
            <w:tr w:rsidR="00F876BF" w:rsidRPr="0089089C" w14:paraId="032A2EE2" w14:textId="77777777" w:rsidTr="00C5036D">
              <w:trPr>
                <w:trHeight w:val="729"/>
              </w:trPr>
              <w:tc>
                <w:tcPr>
                  <w:tcW w:w="584" w:type="dxa"/>
                  <w:tcBorders>
                    <w:top w:val="nil"/>
                    <w:left w:val="single" w:sz="4" w:space="0" w:color="auto"/>
                    <w:bottom w:val="single" w:sz="4" w:space="0" w:color="auto"/>
                    <w:right w:val="single" w:sz="4" w:space="0" w:color="auto"/>
                  </w:tcBorders>
                  <w:shd w:val="clear" w:color="auto" w:fill="auto"/>
                  <w:vAlign w:val="center"/>
                </w:tcPr>
                <w:p w14:paraId="25DCD0A9" w14:textId="337E5735" w:rsidR="00F876BF" w:rsidRPr="0089089C" w:rsidRDefault="008C5670" w:rsidP="00063487">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r w:rsidR="00F876BF">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vAlign w:val="center"/>
                </w:tcPr>
                <w:p w14:paraId="730CDDD3" w14:textId="77777777" w:rsidR="00F876BF" w:rsidRDefault="00F876BF" w:rsidP="00F876BF">
                  <w:pPr>
                    <w:pStyle w:val="Textoindependiente3"/>
                    <w:spacing w:after="0"/>
                    <w:rPr>
                      <w:rFonts w:ascii="Arial" w:hAnsi="Arial" w:cs="Arial"/>
                      <w:b/>
                      <w:sz w:val="18"/>
                      <w:szCs w:val="18"/>
                      <w:u w:val="single"/>
                      <w:lang w:val="es-BO"/>
                    </w:rPr>
                  </w:pPr>
                  <w:r w:rsidRPr="00F876BF">
                    <w:rPr>
                      <w:rFonts w:ascii="Arial" w:hAnsi="Arial" w:cs="Arial"/>
                      <w:b/>
                      <w:sz w:val="18"/>
                      <w:szCs w:val="18"/>
                      <w:u w:val="single"/>
                      <w:lang w:val="es-BO"/>
                    </w:rPr>
                    <w:t>Duración del Contrato.</w:t>
                  </w:r>
                </w:p>
                <w:p w14:paraId="24775A5E" w14:textId="77777777" w:rsidR="005553B2" w:rsidRPr="00F876BF" w:rsidRDefault="005553B2" w:rsidP="00F876BF">
                  <w:pPr>
                    <w:pStyle w:val="Textoindependiente3"/>
                    <w:spacing w:after="0"/>
                    <w:rPr>
                      <w:rFonts w:ascii="Arial" w:hAnsi="Arial" w:cs="Arial"/>
                      <w:b/>
                      <w:sz w:val="18"/>
                      <w:szCs w:val="18"/>
                      <w:u w:val="single"/>
                      <w:lang w:val="es-BO"/>
                    </w:rPr>
                  </w:pPr>
                </w:p>
                <w:p w14:paraId="2B6A72B0" w14:textId="77777777" w:rsidR="00F876BF" w:rsidRDefault="00F876BF" w:rsidP="00F876BF">
                  <w:pPr>
                    <w:jc w:val="both"/>
                    <w:rPr>
                      <w:rFonts w:ascii="Arial" w:hAnsi="Arial" w:cs="Arial"/>
                      <w:sz w:val="18"/>
                      <w:szCs w:val="18"/>
                    </w:rPr>
                  </w:pPr>
                  <w:r w:rsidRPr="00F876BF">
                    <w:rPr>
                      <w:rFonts w:ascii="Arial" w:hAnsi="Arial" w:cs="Arial"/>
                      <w:sz w:val="18"/>
                      <w:szCs w:val="18"/>
                    </w:rPr>
                    <w:t>El contrato de Servicio tendrá una duración de dos años calendario a partir de la firma del Contrato. A la finalización del contrato, el contrato podrá ser renovado por un periodo similar, de mutuo acuerdo de las partes y bajo las mismas condiciones del contrato inicial.</w:t>
                  </w:r>
                </w:p>
                <w:p w14:paraId="0D5034FF" w14:textId="13E66BBC" w:rsidR="00F876BF" w:rsidRPr="00F876BF" w:rsidRDefault="00F876BF" w:rsidP="00F876BF">
                  <w:pPr>
                    <w:jc w:val="both"/>
                    <w:rPr>
                      <w:rFonts w:ascii="Arial" w:hAnsi="Arial" w:cs="Arial"/>
                      <w:sz w:val="18"/>
                      <w:szCs w:val="18"/>
                    </w:rPr>
                  </w:pPr>
                </w:p>
              </w:tc>
              <w:tc>
                <w:tcPr>
                  <w:tcW w:w="160" w:type="dxa"/>
                  <w:vAlign w:val="center"/>
                </w:tcPr>
                <w:p w14:paraId="590DD827" w14:textId="77777777" w:rsidR="00F876BF" w:rsidRPr="0089089C" w:rsidRDefault="00F876BF" w:rsidP="00063487">
                  <w:pPr>
                    <w:rPr>
                      <w:lang w:val="es-BO" w:eastAsia="es-BO"/>
                    </w:rPr>
                  </w:pPr>
                </w:p>
              </w:tc>
            </w:tr>
            <w:tr w:rsidR="00F876BF" w:rsidRPr="0089089C" w14:paraId="0E625BB2" w14:textId="77777777" w:rsidTr="00C5036D">
              <w:trPr>
                <w:trHeight w:val="893"/>
              </w:trPr>
              <w:tc>
                <w:tcPr>
                  <w:tcW w:w="584" w:type="dxa"/>
                  <w:tcBorders>
                    <w:top w:val="nil"/>
                    <w:left w:val="single" w:sz="4" w:space="0" w:color="auto"/>
                    <w:bottom w:val="single" w:sz="4" w:space="0" w:color="auto"/>
                    <w:right w:val="single" w:sz="4" w:space="0" w:color="auto"/>
                  </w:tcBorders>
                  <w:shd w:val="clear" w:color="auto" w:fill="auto"/>
                  <w:vAlign w:val="center"/>
                </w:tcPr>
                <w:p w14:paraId="045537FF" w14:textId="2150A4E2" w:rsidR="00F876BF" w:rsidRDefault="008C5670" w:rsidP="00063487">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r w:rsidR="00F876BF">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tcPr>
                <w:p w14:paraId="2030F3A0" w14:textId="77777777" w:rsidR="00F876BF" w:rsidRDefault="00F876BF" w:rsidP="00F876BF">
                  <w:pPr>
                    <w:pStyle w:val="Textoindependiente3"/>
                    <w:spacing w:after="0"/>
                    <w:rPr>
                      <w:rFonts w:ascii="Arial" w:hAnsi="Arial" w:cs="Arial"/>
                      <w:b/>
                      <w:sz w:val="18"/>
                      <w:szCs w:val="18"/>
                      <w:u w:val="single"/>
                      <w:lang w:val="es-BO"/>
                    </w:rPr>
                  </w:pPr>
                  <w:r w:rsidRPr="00F876BF">
                    <w:rPr>
                      <w:rFonts w:ascii="Arial" w:hAnsi="Arial" w:cs="Arial"/>
                      <w:b/>
                      <w:sz w:val="18"/>
                      <w:szCs w:val="18"/>
                      <w:u w:val="single"/>
                      <w:lang w:val="es-BO"/>
                    </w:rPr>
                    <w:t>Pruebas que se realizan.</w:t>
                  </w:r>
                </w:p>
                <w:p w14:paraId="56755169" w14:textId="77777777" w:rsidR="005553B2" w:rsidRPr="00F876BF" w:rsidRDefault="005553B2" w:rsidP="00F876BF">
                  <w:pPr>
                    <w:pStyle w:val="Textoindependiente3"/>
                    <w:spacing w:after="0"/>
                    <w:rPr>
                      <w:rFonts w:ascii="Arial" w:hAnsi="Arial" w:cs="Arial"/>
                      <w:b/>
                      <w:sz w:val="18"/>
                      <w:szCs w:val="18"/>
                      <w:u w:val="single"/>
                      <w:lang w:val="es-BO"/>
                    </w:rPr>
                  </w:pPr>
                </w:p>
                <w:p w14:paraId="38BAE1B9" w14:textId="77777777" w:rsidR="00F876BF" w:rsidRDefault="00F876BF" w:rsidP="00F876BF">
                  <w:pPr>
                    <w:jc w:val="both"/>
                    <w:rPr>
                      <w:rFonts w:ascii="Arial" w:hAnsi="Arial" w:cs="Arial"/>
                      <w:sz w:val="18"/>
                      <w:szCs w:val="18"/>
                    </w:rPr>
                  </w:pPr>
                  <w:r w:rsidRPr="00F876BF">
                    <w:rPr>
                      <w:rFonts w:ascii="Arial" w:hAnsi="Arial" w:cs="Arial"/>
                      <w:sz w:val="18"/>
                      <w:szCs w:val="18"/>
                    </w:rPr>
                    <w:t xml:space="preserve">El proponente deberá llenar la lista adjunta con los costos unitarios </w:t>
                  </w:r>
                  <w:r w:rsidRPr="00F876BF">
                    <w:rPr>
                      <w:rFonts w:ascii="Arial" w:hAnsi="Arial" w:cs="Arial"/>
                      <w:sz w:val="18"/>
                      <w:szCs w:val="18"/>
                      <w:u w:val="single"/>
                    </w:rPr>
                    <w:t>si existiesen pruebas que no están en el listado proporcionado, por favor</w:t>
                  </w:r>
                  <w:r w:rsidRPr="00F876BF">
                    <w:rPr>
                      <w:rFonts w:ascii="Arial" w:hAnsi="Arial" w:cs="Arial"/>
                      <w:sz w:val="18"/>
                      <w:szCs w:val="18"/>
                    </w:rPr>
                    <w:t xml:space="preserve"> añadir un listado por separado con costos unitarios, para su análisis por la comisión calificadora.</w:t>
                  </w:r>
                </w:p>
                <w:p w14:paraId="6321C8FE" w14:textId="0834A119" w:rsidR="008C5670" w:rsidRPr="00F876BF" w:rsidRDefault="008C5670" w:rsidP="00F876BF">
                  <w:pPr>
                    <w:jc w:val="both"/>
                    <w:rPr>
                      <w:rFonts w:ascii="Arial" w:hAnsi="Arial" w:cs="Arial"/>
                      <w:sz w:val="18"/>
                      <w:szCs w:val="18"/>
                    </w:rPr>
                  </w:pPr>
                </w:p>
              </w:tc>
              <w:tc>
                <w:tcPr>
                  <w:tcW w:w="160" w:type="dxa"/>
                  <w:vAlign w:val="center"/>
                </w:tcPr>
                <w:p w14:paraId="2228B2DC" w14:textId="77777777" w:rsidR="00F876BF" w:rsidRPr="0089089C" w:rsidRDefault="00F876BF" w:rsidP="00063487">
                  <w:pPr>
                    <w:rPr>
                      <w:lang w:val="es-BO" w:eastAsia="es-BO"/>
                    </w:rPr>
                  </w:pPr>
                </w:p>
              </w:tc>
            </w:tr>
            <w:tr w:rsidR="00C5036D" w:rsidRPr="0089089C" w14:paraId="062EACE6" w14:textId="77777777" w:rsidTr="00063487">
              <w:trPr>
                <w:trHeight w:val="893"/>
              </w:trPr>
              <w:tc>
                <w:tcPr>
                  <w:tcW w:w="584" w:type="dxa"/>
                  <w:tcBorders>
                    <w:top w:val="nil"/>
                    <w:left w:val="single" w:sz="4" w:space="0" w:color="auto"/>
                    <w:bottom w:val="single" w:sz="4" w:space="0" w:color="auto"/>
                    <w:right w:val="single" w:sz="4" w:space="0" w:color="auto"/>
                  </w:tcBorders>
                  <w:shd w:val="clear" w:color="auto" w:fill="auto"/>
                  <w:vAlign w:val="center"/>
                </w:tcPr>
                <w:p w14:paraId="0AB56A58" w14:textId="77777777" w:rsidR="00C5036D" w:rsidRDefault="00C5036D" w:rsidP="00C5036D">
                  <w:pPr>
                    <w:jc w:val="center"/>
                    <w:rPr>
                      <w:rFonts w:ascii="Arial" w:hAnsi="Arial" w:cs="Arial"/>
                      <w:i/>
                      <w:iCs/>
                      <w:color w:val="000000"/>
                      <w:sz w:val="18"/>
                      <w:szCs w:val="18"/>
                      <w:lang w:val="es-BO" w:eastAsia="es-BO"/>
                    </w:rPr>
                  </w:pPr>
                </w:p>
                <w:p w14:paraId="6CBD7A59" w14:textId="77777777" w:rsidR="00C5036D" w:rsidRDefault="00C5036D" w:rsidP="00C5036D">
                  <w:pPr>
                    <w:jc w:val="center"/>
                    <w:rPr>
                      <w:rFonts w:ascii="Arial" w:hAnsi="Arial" w:cs="Arial"/>
                      <w:i/>
                      <w:iCs/>
                      <w:color w:val="000000"/>
                      <w:sz w:val="18"/>
                      <w:szCs w:val="18"/>
                      <w:lang w:val="es-BO" w:eastAsia="es-BO"/>
                    </w:rPr>
                  </w:pPr>
                </w:p>
                <w:p w14:paraId="6BB16586" w14:textId="2ABD601A" w:rsidR="00C5036D" w:rsidRDefault="008C5670"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r w:rsidR="00C5036D">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vAlign w:val="bottom"/>
                </w:tcPr>
                <w:p w14:paraId="2339C4F4" w14:textId="77777777" w:rsidR="00C5036D" w:rsidRDefault="00C5036D" w:rsidP="00C5036D">
                  <w:pPr>
                    <w:jc w:val="both"/>
                    <w:rPr>
                      <w:rFonts w:ascii="Arial" w:hAnsi="Arial" w:cs="Arial"/>
                      <w:b/>
                      <w:sz w:val="18"/>
                      <w:szCs w:val="18"/>
                      <w:u w:val="single"/>
                      <w:lang w:val="es-BO"/>
                    </w:rPr>
                  </w:pPr>
                  <w:r w:rsidRPr="00F876BF">
                    <w:rPr>
                      <w:rFonts w:ascii="Arial" w:hAnsi="Arial" w:cs="Arial"/>
                      <w:b/>
                      <w:sz w:val="18"/>
                      <w:szCs w:val="18"/>
                      <w:u w:val="single"/>
                      <w:lang w:val="es-BO"/>
                    </w:rPr>
                    <w:t>Documentación legal Requerida</w:t>
                  </w:r>
                </w:p>
                <w:p w14:paraId="7A458F44" w14:textId="77777777" w:rsidR="00C5036D" w:rsidRPr="00F876BF" w:rsidRDefault="00C5036D" w:rsidP="00C5036D">
                  <w:pPr>
                    <w:jc w:val="both"/>
                    <w:rPr>
                      <w:rFonts w:ascii="Arial" w:hAnsi="Arial" w:cs="Arial"/>
                      <w:b/>
                      <w:sz w:val="18"/>
                      <w:szCs w:val="18"/>
                      <w:u w:val="single"/>
                      <w:lang w:val="es-BO"/>
                    </w:rPr>
                  </w:pPr>
                </w:p>
                <w:p w14:paraId="5996209B" w14:textId="77777777" w:rsidR="00C5036D" w:rsidRPr="008C5670" w:rsidRDefault="00C5036D" w:rsidP="00C5036D">
                  <w:pPr>
                    <w:rPr>
                      <w:rFonts w:ascii="Arial" w:hAnsi="Arial" w:cs="Arial"/>
                      <w:i/>
                      <w:iCs/>
                      <w:sz w:val="18"/>
                      <w:szCs w:val="18"/>
                      <w:u w:val="single"/>
                    </w:rPr>
                  </w:pPr>
                  <w:r w:rsidRPr="008C5670">
                    <w:rPr>
                      <w:rFonts w:ascii="Arial" w:hAnsi="Arial" w:cs="Arial"/>
                      <w:i/>
                      <w:iCs/>
                      <w:sz w:val="18"/>
                      <w:szCs w:val="18"/>
                      <w:u w:val="single"/>
                    </w:rPr>
                    <w:t>El proponente debe adjuntar copia simple de la licencia de funcionamiento emitida por la autoridad competente (SEDES) o documento similar, que acredite su funcionamiento legal.</w:t>
                  </w:r>
                </w:p>
                <w:p w14:paraId="0F90C210" w14:textId="77777777" w:rsidR="00C5036D" w:rsidRPr="00F876BF" w:rsidRDefault="00C5036D" w:rsidP="00C5036D">
                  <w:pPr>
                    <w:pStyle w:val="Textoindependiente3"/>
                    <w:spacing w:after="0"/>
                    <w:rPr>
                      <w:rFonts w:ascii="Arial" w:hAnsi="Arial" w:cs="Arial"/>
                      <w:b/>
                      <w:sz w:val="18"/>
                      <w:szCs w:val="18"/>
                      <w:u w:val="single"/>
                      <w:lang w:val="es-BO"/>
                    </w:rPr>
                  </w:pPr>
                </w:p>
              </w:tc>
              <w:tc>
                <w:tcPr>
                  <w:tcW w:w="160" w:type="dxa"/>
                  <w:vAlign w:val="center"/>
                </w:tcPr>
                <w:p w14:paraId="3F71A75F" w14:textId="77777777" w:rsidR="00C5036D" w:rsidRPr="0089089C" w:rsidRDefault="00C5036D" w:rsidP="00C5036D">
                  <w:pPr>
                    <w:rPr>
                      <w:lang w:val="es-BO" w:eastAsia="es-BO"/>
                    </w:rPr>
                  </w:pPr>
                </w:p>
              </w:tc>
            </w:tr>
            <w:tr w:rsidR="00F876BF" w:rsidRPr="0089089C" w14:paraId="04E99C63" w14:textId="77777777" w:rsidTr="00C5036D">
              <w:trPr>
                <w:trHeight w:val="419"/>
              </w:trPr>
              <w:tc>
                <w:tcPr>
                  <w:tcW w:w="584" w:type="dxa"/>
                  <w:tcBorders>
                    <w:top w:val="nil"/>
                    <w:left w:val="single" w:sz="4" w:space="0" w:color="auto"/>
                    <w:bottom w:val="single" w:sz="4" w:space="0" w:color="auto"/>
                    <w:right w:val="single" w:sz="4" w:space="0" w:color="auto"/>
                  </w:tcBorders>
                  <w:shd w:val="clear" w:color="auto" w:fill="auto"/>
                  <w:vAlign w:val="center"/>
                </w:tcPr>
                <w:p w14:paraId="6E6470DC" w14:textId="77777777" w:rsidR="00F876BF" w:rsidRPr="00C5036D" w:rsidRDefault="00F876BF" w:rsidP="00063487">
                  <w:pPr>
                    <w:jc w:val="center"/>
                    <w:rPr>
                      <w:rFonts w:ascii="Arial" w:hAnsi="Arial" w:cs="Arial"/>
                      <w:i/>
                      <w:iCs/>
                      <w:color w:val="000000"/>
                      <w:sz w:val="18"/>
                      <w:szCs w:val="18"/>
                      <w:lang w:val="es-BO" w:eastAsia="es-BO"/>
                    </w:rPr>
                  </w:pPr>
                </w:p>
                <w:p w14:paraId="1E4AA6C7" w14:textId="77777777" w:rsidR="00F876BF" w:rsidRPr="00C5036D" w:rsidRDefault="00F876BF" w:rsidP="00063487">
                  <w:pPr>
                    <w:jc w:val="center"/>
                    <w:rPr>
                      <w:rFonts w:ascii="Arial" w:hAnsi="Arial" w:cs="Arial"/>
                      <w:i/>
                      <w:iCs/>
                      <w:color w:val="000000"/>
                      <w:sz w:val="18"/>
                      <w:szCs w:val="18"/>
                      <w:lang w:val="es-BO" w:eastAsia="es-BO"/>
                    </w:rPr>
                  </w:pPr>
                </w:p>
                <w:p w14:paraId="30ECE7B3" w14:textId="6B2E8428" w:rsidR="00F876BF" w:rsidRPr="00C5036D" w:rsidRDefault="008C5670" w:rsidP="00063487">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r w:rsidR="00F876BF" w:rsidRPr="00C5036D">
                    <w:rPr>
                      <w:rFonts w:ascii="Arial" w:hAnsi="Arial" w:cs="Arial"/>
                      <w:i/>
                      <w:iCs/>
                      <w:color w:val="000000"/>
                      <w:sz w:val="18"/>
                      <w:szCs w:val="18"/>
                      <w:lang w:val="es-BO" w:eastAsia="es-BO"/>
                    </w:rPr>
                    <w:t>)</w:t>
                  </w:r>
                </w:p>
              </w:tc>
              <w:tc>
                <w:tcPr>
                  <w:tcW w:w="9681" w:type="dxa"/>
                  <w:tcBorders>
                    <w:top w:val="nil"/>
                    <w:left w:val="nil"/>
                    <w:bottom w:val="single" w:sz="4" w:space="0" w:color="auto"/>
                    <w:right w:val="single" w:sz="4" w:space="0" w:color="auto"/>
                  </w:tcBorders>
                  <w:shd w:val="clear" w:color="auto" w:fill="auto"/>
                  <w:vAlign w:val="bottom"/>
                </w:tcPr>
                <w:p w14:paraId="387FE6D1" w14:textId="0EB8769A" w:rsidR="00C5036D" w:rsidRPr="00C5036D" w:rsidRDefault="00C5036D" w:rsidP="00C5036D">
                  <w:pPr>
                    <w:jc w:val="both"/>
                    <w:rPr>
                      <w:rFonts w:ascii="Arial" w:hAnsi="Arial"/>
                      <w:sz w:val="18"/>
                      <w:szCs w:val="18"/>
                      <w:lang w:val="es-BO"/>
                    </w:rPr>
                  </w:pPr>
                  <w:r w:rsidRPr="00C5036D">
                    <w:rPr>
                      <w:rFonts w:ascii="Arial" w:hAnsi="Arial" w:cs="Arial"/>
                      <w:sz w:val="18"/>
                      <w:szCs w:val="18"/>
                      <w:lang w:val="es-BO"/>
                    </w:rPr>
                    <w:t xml:space="preserve">La </w:t>
                  </w:r>
                  <w:r w:rsidRPr="00C5036D">
                    <w:rPr>
                      <w:rFonts w:ascii="Arial" w:hAnsi="Arial" w:cs="Arial"/>
                      <w:b/>
                      <w:sz w:val="18"/>
                      <w:szCs w:val="18"/>
                      <w:lang w:val="es-BO"/>
                    </w:rPr>
                    <w:t>calificación económica</w:t>
                  </w:r>
                  <w:r w:rsidRPr="00C5036D">
                    <w:rPr>
                      <w:rFonts w:ascii="Arial" w:hAnsi="Arial" w:cs="Arial"/>
                      <w:sz w:val="18"/>
                      <w:szCs w:val="18"/>
                      <w:lang w:val="es-BO"/>
                    </w:rPr>
                    <w:t xml:space="preserve"> será</w:t>
                  </w:r>
                  <w:r w:rsidRPr="00C5036D">
                    <w:rPr>
                      <w:rFonts w:ascii="Arial" w:hAnsi="Arial"/>
                      <w:sz w:val="18"/>
                      <w:szCs w:val="18"/>
                      <w:lang w:val="es-BO"/>
                    </w:rPr>
                    <w:t xml:space="preserve"> en función de los costos y estadísticas históricas de un año y se realizará en función de la lista adjunta. </w:t>
                  </w:r>
                </w:p>
                <w:p w14:paraId="10287FEF" w14:textId="77777777" w:rsidR="00C5036D" w:rsidRPr="00C5036D" w:rsidRDefault="00C5036D" w:rsidP="00C5036D">
                  <w:pPr>
                    <w:jc w:val="both"/>
                    <w:rPr>
                      <w:rFonts w:ascii="Arial" w:hAnsi="Arial"/>
                      <w:sz w:val="18"/>
                      <w:szCs w:val="18"/>
                      <w:lang w:val="es-BO"/>
                    </w:rPr>
                  </w:pPr>
                </w:p>
                <w:p w14:paraId="0DAC4271" w14:textId="77777777" w:rsidR="00C5036D" w:rsidRPr="00C5036D" w:rsidRDefault="00C5036D" w:rsidP="00C5036D">
                  <w:pPr>
                    <w:jc w:val="both"/>
                    <w:rPr>
                      <w:rFonts w:ascii="Arial" w:hAnsi="Arial"/>
                      <w:sz w:val="18"/>
                      <w:szCs w:val="18"/>
                      <w:lang w:val="es-BO"/>
                    </w:rPr>
                  </w:pPr>
                  <w:r w:rsidRPr="00C5036D">
                    <w:rPr>
                      <w:rFonts w:ascii="Arial" w:hAnsi="Arial"/>
                      <w:b/>
                      <w:bCs/>
                      <w:sz w:val="18"/>
                      <w:szCs w:val="18"/>
                      <w:lang w:val="es-BO"/>
                    </w:rPr>
                    <w:t>Nota:</w:t>
                  </w:r>
                  <w:r w:rsidRPr="00C5036D">
                    <w:rPr>
                      <w:rFonts w:ascii="Arial" w:hAnsi="Arial"/>
                      <w:sz w:val="18"/>
                      <w:szCs w:val="18"/>
                      <w:lang w:val="es-BO"/>
                    </w:rPr>
                    <w:t xml:space="preserve"> En caso de los estudios contrastados, la CSBP, dotara los medicamentos e insumos. </w:t>
                  </w:r>
                </w:p>
                <w:p w14:paraId="6C8C3D77" w14:textId="16B3E72D" w:rsidR="00C5036D" w:rsidRPr="00C5036D" w:rsidRDefault="00C5036D" w:rsidP="00C5036D">
                  <w:pPr>
                    <w:jc w:val="both"/>
                    <w:rPr>
                      <w:rFonts w:ascii="Arial" w:hAnsi="Arial" w:cs="Arial"/>
                      <w:sz w:val="18"/>
                      <w:szCs w:val="18"/>
                      <w:lang w:val="es-BO"/>
                    </w:rPr>
                  </w:pPr>
                  <w:r w:rsidRPr="00C5036D">
                    <w:rPr>
                      <w:rFonts w:ascii="Arial" w:hAnsi="Arial" w:cs="Arial"/>
                      <w:sz w:val="18"/>
                      <w:szCs w:val="18"/>
                      <w:lang w:val="es-BO"/>
                    </w:rPr>
                    <w:t>El proponente debe especificar en los estudios con y sin contraste el costo total y especificar si llevara CD o placa.</w:t>
                  </w:r>
                </w:p>
                <w:p w14:paraId="0B819BD7" w14:textId="4DD24078" w:rsidR="00F876BF" w:rsidRPr="00C5036D" w:rsidRDefault="00F876BF" w:rsidP="00C5036D">
                  <w:pPr>
                    <w:rPr>
                      <w:rFonts w:ascii="Arial" w:hAnsi="Arial" w:cs="Arial"/>
                      <w:color w:val="000000"/>
                      <w:sz w:val="18"/>
                      <w:szCs w:val="18"/>
                    </w:rPr>
                  </w:pPr>
                </w:p>
              </w:tc>
              <w:tc>
                <w:tcPr>
                  <w:tcW w:w="160" w:type="dxa"/>
                  <w:vAlign w:val="center"/>
                </w:tcPr>
                <w:p w14:paraId="06444A78" w14:textId="77777777" w:rsidR="00F876BF" w:rsidRPr="0089089C" w:rsidRDefault="00F876BF" w:rsidP="00063487">
                  <w:pPr>
                    <w:rPr>
                      <w:lang w:val="es-BO" w:eastAsia="es-BO"/>
                    </w:rPr>
                  </w:pPr>
                </w:p>
              </w:tc>
            </w:tr>
          </w:tbl>
          <w:p w14:paraId="061CA146" w14:textId="77777777" w:rsidR="00F876BF" w:rsidRPr="00FD5DAE" w:rsidRDefault="00F876BF" w:rsidP="00063487">
            <w:pPr>
              <w:rPr>
                <w:rFonts w:asciiTheme="minorHAnsi" w:hAnsiTheme="minorHAnsi" w:cstheme="minorHAnsi"/>
              </w:rPr>
            </w:pPr>
          </w:p>
        </w:tc>
      </w:tr>
    </w:tbl>
    <w:p w14:paraId="469CB517" w14:textId="77777777" w:rsidR="00F876BF" w:rsidRDefault="00F876BF" w:rsidP="00E06AE6">
      <w:pPr>
        <w:rPr>
          <w:rFonts w:ascii="Century Gothic" w:hAnsi="Century Gothic" w:cs="Arial"/>
          <w:b/>
          <w:bCs/>
          <w:color w:val="002060"/>
          <w:sz w:val="18"/>
          <w:szCs w:val="18"/>
        </w:rPr>
      </w:pPr>
    </w:p>
    <w:p w14:paraId="0A1DFB64" w14:textId="77777777" w:rsidR="00F876BF" w:rsidRDefault="00F876BF" w:rsidP="00E06AE6">
      <w:pPr>
        <w:rPr>
          <w:rFonts w:ascii="Century Gothic" w:hAnsi="Century Gothic" w:cs="Arial"/>
          <w:b/>
          <w:bCs/>
          <w:color w:val="002060"/>
          <w:sz w:val="18"/>
          <w:szCs w:val="18"/>
        </w:rPr>
      </w:pPr>
    </w:p>
    <w:p w14:paraId="67FF22AA" w14:textId="77777777" w:rsidR="00F876BF" w:rsidRDefault="00F876BF" w:rsidP="00E06AE6">
      <w:pPr>
        <w:rPr>
          <w:rFonts w:ascii="Century Gothic" w:hAnsi="Century Gothic" w:cs="Arial"/>
          <w:b/>
          <w:bCs/>
          <w:color w:val="002060"/>
          <w:sz w:val="18"/>
          <w:szCs w:val="18"/>
        </w:rPr>
      </w:pPr>
    </w:p>
    <w:p w14:paraId="0A4C1291" w14:textId="77777777" w:rsidR="00F876BF" w:rsidRDefault="00F876BF" w:rsidP="00E06AE6">
      <w:pPr>
        <w:rPr>
          <w:rFonts w:ascii="Century Gothic" w:hAnsi="Century Gothic" w:cs="Arial"/>
          <w:b/>
          <w:bCs/>
          <w:color w:val="002060"/>
          <w:sz w:val="18"/>
          <w:szCs w:val="18"/>
        </w:rPr>
      </w:pPr>
    </w:p>
    <w:p w14:paraId="416DF083" w14:textId="77777777" w:rsidR="00F876BF" w:rsidRDefault="00F876BF" w:rsidP="00E06AE6">
      <w:pPr>
        <w:rPr>
          <w:rFonts w:ascii="Century Gothic" w:hAnsi="Century Gothic" w:cs="Arial"/>
          <w:b/>
          <w:bCs/>
          <w:color w:val="002060"/>
          <w:sz w:val="18"/>
          <w:szCs w:val="18"/>
        </w:rPr>
      </w:pPr>
    </w:p>
    <w:p w14:paraId="5F578788" w14:textId="77777777" w:rsidR="00F876BF" w:rsidRDefault="00F876BF" w:rsidP="00E06AE6">
      <w:pPr>
        <w:rPr>
          <w:rFonts w:ascii="Century Gothic" w:hAnsi="Century Gothic" w:cs="Arial"/>
          <w:b/>
          <w:bCs/>
          <w:color w:val="002060"/>
          <w:sz w:val="18"/>
          <w:szCs w:val="18"/>
        </w:rPr>
      </w:pPr>
    </w:p>
    <w:p w14:paraId="1A375A93" w14:textId="77777777" w:rsidR="00F876BF" w:rsidRDefault="00F876BF" w:rsidP="00E06AE6">
      <w:pPr>
        <w:rPr>
          <w:rFonts w:ascii="Century Gothic" w:hAnsi="Century Gothic" w:cs="Arial"/>
          <w:b/>
          <w:bCs/>
          <w:color w:val="002060"/>
          <w:sz w:val="18"/>
          <w:szCs w:val="18"/>
        </w:rPr>
      </w:pPr>
    </w:p>
    <w:p w14:paraId="2CFB4E65" w14:textId="77777777" w:rsidR="00F876BF" w:rsidRDefault="00F876BF" w:rsidP="00E06AE6">
      <w:pPr>
        <w:rPr>
          <w:rFonts w:ascii="Century Gothic" w:hAnsi="Century Gothic" w:cs="Arial"/>
          <w:b/>
          <w:bCs/>
          <w:color w:val="002060"/>
          <w:sz w:val="18"/>
          <w:szCs w:val="18"/>
        </w:rPr>
      </w:pPr>
    </w:p>
    <w:p w14:paraId="77367C9F" w14:textId="77777777" w:rsidR="00F876BF" w:rsidRDefault="00F876BF" w:rsidP="00E06AE6">
      <w:pPr>
        <w:rPr>
          <w:rFonts w:ascii="Century Gothic" w:hAnsi="Century Gothic" w:cs="Arial"/>
          <w:b/>
          <w:bCs/>
          <w:color w:val="002060"/>
          <w:sz w:val="18"/>
          <w:szCs w:val="18"/>
        </w:rPr>
      </w:pPr>
    </w:p>
    <w:p w14:paraId="4221878D" w14:textId="77777777" w:rsidR="00F876BF" w:rsidRDefault="00F876BF" w:rsidP="00E06AE6">
      <w:pPr>
        <w:rPr>
          <w:rFonts w:ascii="Century Gothic" w:hAnsi="Century Gothic" w:cs="Arial"/>
          <w:b/>
          <w:bCs/>
          <w:color w:val="002060"/>
          <w:sz w:val="18"/>
          <w:szCs w:val="18"/>
        </w:rPr>
      </w:pPr>
    </w:p>
    <w:p w14:paraId="693701E4" w14:textId="77777777" w:rsidR="00F876BF" w:rsidRDefault="00F876BF" w:rsidP="00E06AE6">
      <w:pPr>
        <w:rPr>
          <w:rFonts w:ascii="Century Gothic" w:hAnsi="Century Gothic" w:cs="Arial"/>
          <w:b/>
          <w:bCs/>
          <w:color w:val="002060"/>
          <w:sz w:val="18"/>
          <w:szCs w:val="18"/>
        </w:rPr>
      </w:pPr>
    </w:p>
    <w:p w14:paraId="22522149" w14:textId="1B5A107B"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lastRenderedPageBreak/>
        <w:t>11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8851" w:type="dxa"/>
        <w:tblCellMar>
          <w:left w:w="70" w:type="dxa"/>
          <w:right w:w="70" w:type="dxa"/>
        </w:tblCellMar>
        <w:tblLook w:val="04A0" w:firstRow="1" w:lastRow="0" w:firstColumn="1" w:lastColumn="0" w:noHBand="0" w:noVBand="1"/>
      </w:tblPr>
      <w:tblGrid>
        <w:gridCol w:w="5910"/>
        <w:gridCol w:w="1357"/>
        <w:gridCol w:w="1584"/>
      </w:tblGrid>
      <w:tr w:rsidR="005553B2" w:rsidRPr="006D6D40" w14:paraId="2FE9C475" w14:textId="77777777" w:rsidTr="005553B2">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5553B2" w:rsidRPr="00267D40" w:rsidRDefault="005553B2" w:rsidP="00063487">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37D4BF0F" w:rsidR="005553B2" w:rsidRPr="00267D40" w:rsidRDefault="005553B2" w:rsidP="00063487">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2</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13688ACD" w:rsidR="005553B2" w:rsidRPr="00267D40" w:rsidRDefault="005553B2" w:rsidP="00063487">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r>
      <w:tr w:rsidR="005553B2" w:rsidRPr="006D6D40" w14:paraId="2B7209DE" w14:textId="77777777" w:rsidTr="005553B2">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7E60E63C" w:rsidR="005553B2" w:rsidRPr="00267D40" w:rsidRDefault="005553B2" w:rsidP="0006348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TOMOGRAFÍA (HOSPITALIZACION)</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6CFC81BA" w:rsidR="005553B2" w:rsidRPr="00267D40" w:rsidRDefault="005553B2" w:rsidP="0006348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17</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371EFE62" w:rsidR="005553B2" w:rsidRPr="00267D40" w:rsidRDefault="005553B2" w:rsidP="0006348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23</w:t>
            </w:r>
          </w:p>
        </w:tc>
      </w:tr>
      <w:tr w:rsidR="005553B2" w:rsidRPr="006D6D40" w14:paraId="7EE501F3" w14:textId="77777777" w:rsidTr="005553B2">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0C2E4" w14:textId="61EEB1A9" w:rsidR="005553B2" w:rsidRDefault="005553B2" w:rsidP="005553B2">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TOMOGRAFÍA (CONSULTA EXTERNA)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FA19837" w14:textId="765CA363" w:rsidR="005553B2" w:rsidRDefault="005553B2" w:rsidP="005553B2">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57</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72854CED" w14:textId="7015D0BB" w:rsidR="005553B2" w:rsidRDefault="005553B2" w:rsidP="005553B2">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186</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6958A32" w14:textId="77777777" w:rsidR="005553B2" w:rsidRDefault="005553B2">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15D5B5EF" w14:textId="77777777" w:rsidR="001C69E2" w:rsidRDefault="001C69E2" w:rsidP="00492C91">
      <w:pP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A57DBE1"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w:t>
      </w:r>
      <w:r w:rsidR="005553B2">
        <w:rPr>
          <w:rFonts w:asciiTheme="minorHAnsi" w:hAnsiTheme="minorHAnsi" w:cs="Arial"/>
          <w:b/>
          <w:bCs/>
          <w:color w:val="0070C0"/>
        </w:rPr>
        <w:t>12</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67DB9259"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w:t>
      </w:r>
      <w:r w:rsidR="00492C91">
        <w:rPr>
          <w:rFonts w:asciiTheme="minorHAnsi" w:hAnsiTheme="minorHAnsi" w:cs="Arial"/>
          <w:b/>
          <w:bCs/>
          <w:color w:val="0070C0"/>
        </w:rPr>
        <w:t xml:space="preserve"> SERVICIOS DE ESTUDIOS DE TOMOGRAFÍA POR EVENTO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488B1B6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Me comprometo a denunciar por escrito, </w:t>
      </w:r>
      <w:r w:rsidR="00E50CF9">
        <w:rPr>
          <w:rFonts w:asciiTheme="minorHAnsi" w:hAnsiTheme="minorHAnsi" w:cs="Arial"/>
        </w:rPr>
        <w:t>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a)</w:t>
      </w:r>
      <w:r w:rsidRPr="009639F9">
        <w:rPr>
          <w:rFonts w:asciiTheme="minorHAnsi" w:hAnsiTheme="minorHAnsi" w:cs="Arial"/>
        </w:rPr>
        <w:tab/>
        <w:t>Título Académico.</w:t>
      </w:r>
    </w:p>
    <w:p w14:paraId="04C44DA1"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b)</w:t>
      </w:r>
      <w:r w:rsidRPr="009639F9">
        <w:rPr>
          <w:rFonts w:asciiTheme="minorHAnsi" w:hAnsiTheme="minorHAnsi" w:cs="Arial"/>
        </w:rPr>
        <w:tab/>
        <w:t>Título en Provisión Nacional.</w:t>
      </w:r>
    </w:p>
    <w:p w14:paraId="79E2C013"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c)</w:t>
      </w:r>
      <w:r w:rsidRPr="009639F9">
        <w:rPr>
          <w:rFonts w:asciiTheme="minorHAnsi" w:hAnsiTheme="minorHAnsi" w:cs="Arial"/>
        </w:rPr>
        <w:tab/>
        <w:t xml:space="preserve">Título de Especialización </w:t>
      </w:r>
    </w:p>
    <w:p w14:paraId="0AEF87A6" w14:textId="5328AD0C"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d)</w:t>
      </w:r>
      <w:r w:rsidRPr="009639F9">
        <w:rPr>
          <w:rFonts w:asciiTheme="minorHAnsi" w:hAnsiTheme="minorHAnsi" w:cs="Arial"/>
        </w:rPr>
        <w:tab/>
        <w:t>Sub-Especialización</w:t>
      </w:r>
      <w:r w:rsidR="00E05282" w:rsidRPr="009639F9">
        <w:rPr>
          <w:rFonts w:asciiTheme="minorHAnsi" w:hAnsiTheme="minorHAnsi" w:cs="Arial"/>
        </w:rPr>
        <w:t xml:space="preserve"> (</w:t>
      </w:r>
      <w:r w:rsidR="007710D7" w:rsidRPr="009639F9">
        <w:rPr>
          <w:rFonts w:asciiTheme="minorHAnsi" w:hAnsiTheme="minorHAnsi" w:cs="Arial"/>
        </w:rPr>
        <w:t>Opcional</w:t>
      </w:r>
      <w:r w:rsidR="00E05282" w:rsidRPr="009639F9">
        <w:rPr>
          <w:rFonts w:asciiTheme="minorHAnsi" w:hAnsiTheme="minorHAnsi" w:cs="Arial"/>
        </w:rPr>
        <w:t>)</w:t>
      </w:r>
    </w:p>
    <w:p w14:paraId="2233B0C4"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e)</w:t>
      </w:r>
      <w:r w:rsidRPr="009639F9">
        <w:rPr>
          <w:rFonts w:asciiTheme="minorHAnsi" w:hAnsiTheme="minorHAnsi" w:cs="Arial"/>
        </w:rPr>
        <w:tab/>
        <w:t>Registro en el Colegio Médico o equivalente</w:t>
      </w:r>
    </w:p>
    <w:p w14:paraId="3411114A"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f)</w:t>
      </w:r>
      <w:r w:rsidRPr="009639F9">
        <w:rPr>
          <w:rFonts w:asciiTheme="minorHAnsi" w:hAnsiTheme="minorHAnsi" w:cs="Arial"/>
        </w:rPr>
        <w:tab/>
        <w:t>Número de Identificación Tributaria (NIT).</w:t>
      </w:r>
    </w:p>
    <w:p w14:paraId="0DD125AB" w14:textId="77777777" w:rsidR="00EF27AF" w:rsidRPr="009639F9" w:rsidRDefault="00EF27AF" w:rsidP="00EF27AF">
      <w:pPr>
        <w:ind w:left="2976" w:hanging="426"/>
        <w:jc w:val="both"/>
        <w:rPr>
          <w:rFonts w:asciiTheme="minorHAnsi" w:hAnsiTheme="minorHAnsi" w:cs="Arial"/>
        </w:rPr>
      </w:pPr>
      <w:r w:rsidRPr="009639F9">
        <w:rPr>
          <w:rFonts w:asciiTheme="minorHAnsi" w:hAnsiTheme="minorHAnsi" w:cs="Arial"/>
        </w:rPr>
        <w:t>g)</w:t>
      </w:r>
      <w:r w:rsidRPr="009639F9">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sidRPr="009639F9">
        <w:rPr>
          <w:rFonts w:asciiTheme="minorHAnsi" w:hAnsiTheme="minorHAnsi" w:cs="Arial"/>
        </w:rPr>
        <w:t>h)</w:t>
      </w:r>
      <w:r w:rsidRPr="009639F9">
        <w:rPr>
          <w:rFonts w:asciiTheme="minorHAnsi" w:hAnsiTheme="minorHAnsi" w:cs="Arial"/>
        </w:rPr>
        <w:tab/>
        <w:t xml:space="preserve">Resolución de Autorización emitido por el SEDES, </w:t>
      </w:r>
      <w:r w:rsidRPr="009639F9">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4472CF49" w14:textId="77777777" w:rsidR="005553B2" w:rsidRDefault="005553B2" w:rsidP="00EF27AF">
      <w:pPr>
        <w:jc w:val="center"/>
        <w:rPr>
          <w:rFonts w:asciiTheme="minorHAnsi" w:hAnsiTheme="minorHAnsi" w:cs="Arial"/>
          <w:b/>
          <w:i/>
        </w:rPr>
      </w:pPr>
    </w:p>
    <w:p w14:paraId="6D0BA015" w14:textId="77777777" w:rsidR="005553B2" w:rsidRDefault="005553B2" w:rsidP="00EF27AF">
      <w:pPr>
        <w:jc w:val="center"/>
        <w:rPr>
          <w:rFonts w:asciiTheme="minorHAnsi" w:hAnsiTheme="minorHAnsi" w:cs="Arial"/>
          <w:b/>
          <w:i/>
        </w:rPr>
      </w:pPr>
    </w:p>
    <w:p w14:paraId="66D1C4AE" w14:textId="77777777" w:rsidR="005553B2" w:rsidRDefault="005553B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5AA7A827" w14:textId="77777777" w:rsidR="00A37014" w:rsidRDefault="00A37014" w:rsidP="00206115">
      <w:pPr>
        <w:ind w:left="360"/>
        <w:jc w:val="both"/>
        <w:rPr>
          <w:rFonts w:asciiTheme="minorHAnsi" w:hAnsiTheme="minorHAnsi" w:cs="Arial"/>
          <w:sz w:val="18"/>
          <w:szCs w:val="18"/>
        </w:rPr>
      </w:pPr>
    </w:p>
    <w:p w14:paraId="06F6CD7C" w14:textId="77777777" w:rsidR="00A37014" w:rsidRDefault="00A37014"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116EB03F" w14:textId="77777777" w:rsidR="005553B2" w:rsidRDefault="005553B2"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4849F64E"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8C5670">
        <w:rPr>
          <w:rFonts w:asciiTheme="minorHAnsi" w:hAnsiTheme="minorHAnsi" w:cs="Arial"/>
        </w:rPr>
        <w:t xml:space="preserve"> Tomografía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18510D26" w14:textId="77777777" w:rsidR="005553B2" w:rsidRDefault="005553B2" w:rsidP="00E05282">
      <w:pPr>
        <w:pStyle w:val="Sinespaciado"/>
        <w:rPr>
          <w:rFonts w:asciiTheme="minorHAnsi" w:hAnsiTheme="minorHAnsi" w:cs="Arial"/>
        </w:rPr>
      </w:pPr>
    </w:p>
    <w:p w14:paraId="50649AC5" w14:textId="77777777" w:rsidR="005553B2" w:rsidRDefault="005553B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19B0C216" w14:textId="77777777" w:rsidR="00A37014" w:rsidRDefault="00A37014" w:rsidP="00206115">
      <w:pPr>
        <w:rPr>
          <w:rFonts w:asciiTheme="minorHAnsi" w:hAnsiTheme="minorHAnsi" w:cs="Arial"/>
        </w:rPr>
      </w:pPr>
    </w:p>
    <w:p w14:paraId="3BE41E92" w14:textId="77777777" w:rsidR="00A37014" w:rsidRDefault="00A37014" w:rsidP="00206115">
      <w:pPr>
        <w:rPr>
          <w:rFonts w:asciiTheme="minorHAnsi" w:hAnsiTheme="minorHAnsi" w:cs="Arial"/>
        </w:rPr>
      </w:pPr>
    </w:p>
    <w:p w14:paraId="729DD2E8" w14:textId="77777777" w:rsidR="00A37014" w:rsidRDefault="00A37014"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2B22E02A"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w:t>
      </w:r>
      <w:r w:rsidR="005553B2">
        <w:rPr>
          <w:rFonts w:asciiTheme="minorHAnsi" w:hAnsiTheme="minorHAnsi" w:cs="Arial"/>
          <w:b/>
          <w:bCs/>
          <w:color w:val="000000" w:themeColor="text1"/>
          <w:sz w:val="24"/>
          <w:szCs w:val="24"/>
        </w:rPr>
        <w:t>12</w:t>
      </w:r>
      <w:r w:rsidRPr="00827862">
        <w:rPr>
          <w:rFonts w:asciiTheme="minorHAnsi" w:hAnsiTheme="minorHAnsi" w:cs="Arial"/>
          <w:b/>
          <w:bCs/>
          <w:color w:val="000000" w:themeColor="text1"/>
          <w:sz w:val="24"/>
          <w:szCs w:val="24"/>
        </w:rPr>
        <w:t>-2023</w:t>
      </w:r>
    </w:p>
    <w:p w14:paraId="7F50C828" w14:textId="13890EC1"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492C91">
        <w:rPr>
          <w:rFonts w:asciiTheme="minorHAnsi" w:hAnsiTheme="minorHAnsi" w:cs="Arial"/>
          <w:b/>
          <w:bCs/>
          <w:sz w:val="24"/>
          <w:szCs w:val="24"/>
        </w:rPr>
        <w:t>SERVICIOS DE ESTUDIOS DE TOMOGRAFÍA P</w:t>
      </w:r>
      <w:r w:rsidR="00C5036D">
        <w:rPr>
          <w:rFonts w:asciiTheme="minorHAnsi" w:hAnsiTheme="minorHAnsi" w:cs="Arial"/>
          <w:b/>
          <w:bCs/>
          <w:sz w:val="24"/>
          <w:szCs w:val="24"/>
        </w:rPr>
        <w:t xml:space="preserve">OR EVENTO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10201" w:type="dxa"/>
        <w:tblCellMar>
          <w:left w:w="70" w:type="dxa"/>
          <w:right w:w="70" w:type="dxa"/>
        </w:tblCellMar>
        <w:tblLook w:val="04A0" w:firstRow="1" w:lastRow="0" w:firstColumn="1" w:lastColumn="0" w:noHBand="0" w:noVBand="1"/>
      </w:tblPr>
      <w:tblGrid>
        <w:gridCol w:w="700"/>
        <w:gridCol w:w="5560"/>
        <w:gridCol w:w="2378"/>
        <w:gridCol w:w="1563"/>
      </w:tblGrid>
      <w:tr w:rsidR="00090AB4" w:rsidRPr="00090AB4" w14:paraId="0E55D033" w14:textId="77777777" w:rsidTr="00C5036D">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378"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563"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C5036D">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378"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C5036D" w:rsidRPr="00090AB4" w14:paraId="679924BC" w14:textId="77777777" w:rsidTr="00C5036D">
        <w:trPr>
          <w:trHeight w:val="315"/>
        </w:trPr>
        <w:tc>
          <w:tcPr>
            <w:tcW w:w="700" w:type="dxa"/>
            <w:tcBorders>
              <w:top w:val="nil"/>
              <w:left w:val="single" w:sz="4" w:space="0" w:color="auto"/>
              <w:bottom w:val="single" w:sz="4" w:space="0" w:color="auto"/>
              <w:right w:val="single" w:sz="4" w:space="0" w:color="auto"/>
            </w:tcBorders>
            <w:shd w:val="clear" w:color="auto" w:fill="auto"/>
            <w:vAlign w:val="center"/>
          </w:tcPr>
          <w:p w14:paraId="5B99FF2D" w14:textId="4B3A5AD5"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a)</w:t>
            </w:r>
          </w:p>
        </w:tc>
        <w:tc>
          <w:tcPr>
            <w:tcW w:w="5560" w:type="dxa"/>
            <w:tcBorders>
              <w:top w:val="nil"/>
              <w:left w:val="nil"/>
              <w:bottom w:val="single" w:sz="4" w:space="0" w:color="auto"/>
              <w:right w:val="single" w:sz="4" w:space="0" w:color="auto"/>
            </w:tcBorders>
            <w:shd w:val="clear" w:color="auto" w:fill="auto"/>
            <w:vAlign w:val="bottom"/>
          </w:tcPr>
          <w:p w14:paraId="726E2BF8" w14:textId="77777777" w:rsidR="00C5036D" w:rsidRDefault="00C5036D" w:rsidP="00C5036D">
            <w:pPr>
              <w:rPr>
                <w:rFonts w:ascii="Arial" w:hAnsi="Arial" w:cs="Arial"/>
                <w:sz w:val="18"/>
                <w:szCs w:val="18"/>
              </w:rPr>
            </w:pPr>
            <w:r w:rsidRPr="00FA3DE3">
              <w:rPr>
                <w:rFonts w:ascii="Arial" w:hAnsi="Arial" w:cs="Arial"/>
                <w:sz w:val="18"/>
                <w:szCs w:val="18"/>
              </w:rPr>
              <w:t xml:space="preserve">Garantizar </w:t>
            </w:r>
            <w:r w:rsidRPr="00FA3DE3">
              <w:rPr>
                <w:rFonts w:ascii="Arial" w:hAnsi="Arial" w:cs="Arial"/>
                <w:sz w:val="18"/>
                <w:szCs w:val="18"/>
                <w:u w:val="single"/>
              </w:rPr>
              <w:t>la continuidad del servicio</w:t>
            </w:r>
            <w:r w:rsidRPr="00FA3DE3">
              <w:rPr>
                <w:rFonts w:ascii="Arial" w:hAnsi="Arial" w:cs="Arial"/>
                <w:sz w:val="18"/>
                <w:szCs w:val="18"/>
              </w:rPr>
              <w:t xml:space="preserve"> en el periodo del contrato.</w:t>
            </w:r>
          </w:p>
          <w:p w14:paraId="3DDF4408" w14:textId="29C5A828" w:rsidR="00C5036D" w:rsidRPr="00090AB4" w:rsidRDefault="00C5036D" w:rsidP="00C5036D">
            <w:pPr>
              <w:rPr>
                <w:rFonts w:ascii="Arial" w:hAnsi="Arial" w:cs="Arial"/>
                <w:b/>
                <w:bCs/>
                <w:sz w:val="24"/>
                <w:szCs w:val="24"/>
                <w:lang w:val="es-BO" w:eastAsia="es-BO"/>
              </w:rPr>
            </w:pP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C5036D" w:rsidRPr="00090AB4" w:rsidRDefault="00C5036D" w:rsidP="00C5036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C5036D" w:rsidRPr="00090AB4" w:rsidRDefault="00C5036D" w:rsidP="00C5036D">
            <w:pPr>
              <w:jc w:val="center"/>
              <w:rPr>
                <w:rFonts w:ascii="Arial" w:hAnsi="Arial" w:cs="Arial"/>
                <w:sz w:val="18"/>
                <w:szCs w:val="18"/>
                <w:lang w:val="es-BO" w:eastAsia="es-BO"/>
              </w:rPr>
            </w:pPr>
          </w:p>
        </w:tc>
      </w:tr>
      <w:tr w:rsidR="00C5036D" w:rsidRPr="00090AB4" w14:paraId="278391A1"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20207DC1" w14:textId="18C0E070"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b)</w:t>
            </w:r>
          </w:p>
        </w:tc>
        <w:tc>
          <w:tcPr>
            <w:tcW w:w="5560" w:type="dxa"/>
            <w:tcBorders>
              <w:top w:val="nil"/>
              <w:left w:val="nil"/>
              <w:bottom w:val="single" w:sz="4" w:space="0" w:color="auto"/>
              <w:right w:val="single" w:sz="4" w:space="0" w:color="auto"/>
            </w:tcBorders>
            <w:shd w:val="clear" w:color="auto" w:fill="auto"/>
            <w:vAlign w:val="center"/>
          </w:tcPr>
          <w:p w14:paraId="314AE041" w14:textId="77777777" w:rsidR="00C5036D" w:rsidRDefault="00C5036D" w:rsidP="00C5036D">
            <w:pPr>
              <w:rPr>
                <w:rFonts w:ascii="Arial" w:hAnsi="Arial" w:cs="Arial"/>
                <w:sz w:val="18"/>
                <w:szCs w:val="18"/>
              </w:rPr>
            </w:pPr>
            <w:r w:rsidRPr="00FA3DE3">
              <w:rPr>
                <w:rFonts w:ascii="Arial" w:hAnsi="Arial" w:cs="Arial"/>
                <w:sz w:val="18"/>
                <w:szCs w:val="18"/>
                <w:u w:val="single"/>
              </w:rPr>
              <w:t>Atender los casos oportunamente</w:t>
            </w:r>
            <w:r w:rsidRPr="00FA3DE3">
              <w:rPr>
                <w:rFonts w:ascii="Arial" w:hAnsi="Arial" w:cs="Arial"/>
                <w:sz w:val="18"/>
                <w:szCs w:val="18"/>
              </w:rPr>
              <w:t xml:space="preserve"> los presentados en el día tanto ambulatoriamente (máximo 6 horas) y en caso necesario las emergencias (30 min) o por la noche. Sin programación semanal o lista de espera.</w:t>
            </w:r>
          </w:p>
          <w:p w14:paraId="1985158E" w14:textId="1ED0DE93" w:rsidR="00C5036D" w:rsidRPr="00A62800" w:rsidRDefault="00C5036D" w:rsidP="00C5036D">
            <w:pPr>
              <w:rPr>
                <w:rFonts w:asciiTheme="minorHAnsi" w:hAnsiTheme="minorHAnsi" w:cstheme="minorHAnsi"/>
                <w:lang w:val="es-BO" w:eastAsia="es-BO"/>
              </w:rPr>
            </w:pPr>
          </w:p>
        </w:tc>
        <w:tc>
          <w:tcPr>
            <w:tcW w:w="2378" w:type="dxa"/>
            <w:tcBorders>
              <w:top w:val="single" w:sz="4" w:space="0" w:color="auto"/>
              <w:left w:val="single" w:sz="4" w:space="0" w:color="auto"/>
              <w:bottom w:val="single" w:sz="4" w:space="0" w:color="auto"/>
              <w:right w:val="single" w:sz="4" w:space="0" w:color="auto"/>
            </w:tcBorders>
          </w:tcPr>
          <w:p w14:paraId="2198A428" w14:textId="03BFD92A" w:rsidR="00C5036D" w:rsidRPr="00090AB4" w:rsidRDefault="00C5036D" w:rsidP="00C5036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77DE5584" w14:textId="77777777" w:rsidR="00C5036D" w:rsidRPr="00090AB4" w:rsidRDefault="00C5036D" w:rsidP="00C5036D">
            <w:pPr>
              <w:rPr>
                <w:rFonts w:ascii="Arial" w:hAnsi="Arial" w:cs="Arial"/>
                <w:sz w:val="18"/>
                <w:szCs w:val="18"/>
                <w:lang w:val="es-BO" w:eastAsia="es-BO"/>
              </w:rPr>
            </w:pPr>
          </w:p>
        </w:tc>
      </w:tr>
      <w:tr w:rsidR="00C5036D" w:rsidRPr="00090AB4" w14:paraId="4D53C5BA"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7CDBB5C7" w14:textId="6C747E85"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c)</w:t>
            </w:r>
          </w:p>
        </w:tc>
        <w:tc>
          <w:tcPr>
            <w:tcW w:w="5560" w:type="dxa"/>
            <w:tcBorders>
              <w:top w:val="nil"/>
              <w:left w:val="nil"/>
              <w:bottom w:val="single" w:sz="4" w:space="0" w:color="auto"/>
              <w:right w:val="single" w:sz="4" w:space="0" w:color="auto"/>
            </w:tcBorders>
            <w:shd w:val="clear" w:color="auto" w:fill="auto"/>
            <w:vAlign w:val="center"/>
          </w:tcPr>
          <w:p w14:paraId="633844BD" w14:textId="77777777" w:rsidR="00C5036D" w:rsidRDefault="00C5036D" w:rsidP="00C5036D">
            <w:pPr>
              <w:rPr>
                <w:rFonts w:ascii="Arial" w:hAnsi="Arial" w:cs="Arial"/>
                <w:sz w:val="18"/>
                <w:szCs w:val="18"/>
              </w:rPr>
            </w:pPr>
            <w:r w:rsidRPr="00FA3DE3">
              <w:rPr>
                <w:rFonts w:ascii="Arial" w:hAnsi="Arial" w:cs="Arial"/>
                <w:sz w:val="18"/>
                <w:szCs w:val="18"/>
              </w:rPr>
              <w:t>Cada estudio debe contar con un informe técnico firmado por especialista en imagenología.</w:t>
            </w:r>
          </w:p>
          <w:p w14:paraId="13D99F90" w14:textId="4DF77149" w:rsidR="00C5036D" w:rsidRPr="00A62800" w:rsidRDefault="00C5036D" w:rsidP="00C5036D">
            <w:pPr>
              <w:rPr>
                <w:rFonts w:asciiTheme="minorHAnsi" w:hAnsiTheme="minorHAnsi" w:cstheme="minorHAnsi"/>
                <w:lang w:val="es-BO" w:eastAsia="es-BO"/>
              </w:rPr>
            </w:pPr>
          </w:p>
        </w:tc>
        <w:tc>
          <w:tcPr>
            <w:tcW w:w="2378" w:type="dxa"/>
            <w:tcBorders>
              <w:top w:val="single" w:sz="4" w:space="0" w:color="auto"/>
              <w:left w:val="single" w:sz="4" w:space="0" w:color="auto"/>
              <w:bottom w:val="single" w:sz="4" w:space="0" w:color="auto"/>
              <w:right w:val="single" w:sz="4" w:space="0" w:color="auto"/>
            </w:tcBorders>
          </w:tcPr>
          <w:p w14:paraId="1ECB0BFD" w14:textId="71FAC4F8" w:rsidR="00C5036D" w:rsidRPr="00090AB4" w:rsidRDefault="00C5036D" w:rsidP="00C5036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6E97B6FC" w14:textId="77777777" w:rsidR="00C5036D" w:rsidRPr="00090AB4" w:rsidRDefault="00C5036D" w:rsidP="00C5036D">
            <w:pPr>
              <w:rPr>
                <w:rFonts w:ascii="Arial" w:hAnsi="Arial" w:cs="Arial"/>
                <w:sz w:val="18"/>
                <w:szCs w:val="18"/>
                <w:lang w:val="es-BO" w:eastAsia="es-BO"/>
              </w:rPr>
            </w:pPr>
          </w:p>
        </w:tc>
      </w:tr>
      <w:tr w:rsidR="00C5036D" w:rsidRPr="00090AB4" w14:paraId="28307584"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7F880C1C" w14:textId="01C31CB2"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d)</w:t>
            </w:r>
          </w:p>
        </w:tc>
        <w:tc>
          <w:tcPr>
            <w:tcW w:w="5560" w:type="dxa"/>
            <w:tcBorders>
              <w:top w:val="nil"/>
              <w:left w:val="nil"/>
              <w:bottom w:val="single" w:sz="4" w:space="0" w:color="auto"/>
              <w:right w:val="single" w:sz="4" w:space="0" w:color="auto"/>
            </w:tcBorders>
            <w:shd w:val="clear" w:color="auto" w:fill="auto"/>
            <w:vAlign w:val="center"/>
          </w:tcPr>
          <w:p w14:paraId="28C1ED17" w14:textId="77777777" w:rsidR="00C5036D" w:rsidRDefault="00C5036D" w:rsidP="00C5036D">
            <w:pPr>
              <w:rPr>
                <w:rFonts w:ascii="Arial" w:hAnsi="Arial" w:cs="Arial"/>
                <w:sz w:val="18"/>
                <w:szCs w:val="18"/>
              </w:rPr>
            </w:pPr>
            <w:r w:rsidRPr="00FA3DE3">
              <w:rPr>
                <w:rFonts w:ascii="Arial" w:hAnsi="Arial" w:cs="Arial"/>
                <w:sz w:val="18"/>
                <w:szCs w:val="18"/>
              </w:rPr>
              <w:t xml:space="preserve">Equipamiento </w:t>
            </w:r>
            <w:r>
              <w:rPr>
                <w:rFonts w:ascii="Arial" w:hAnsi="Arial" w:cs="Arial"/>
                <w:sz w:val="18"/>
                <w:szCs w:val="18"/>
              </w:rPr>
              <w:t>indispensable.</w:t>
            </w:r>
          </w:p>
          <w:p w14:paraId="477F0C50" w14:textId="77777777" w:rsidR="00C5036D" w:rsidRDefault="00C5036D" w:rsidP="00C5036D">
            <w:pPr>
              <w:rPr>
                <w:rFonts w:ascii="Arial" w:hAnsi="Arial" w:cs="Arial"/>
                <w:sz w:val="18"/>
                <w:szCs w:val="18"/>
              </w:rPr>
            </w:pPr>
            <w:r w:rsidRPr="00FA3DE3">
              <w:rPr>
                <w:rFonts w:ascii="Arial" w:hAnsi="Arial" w:cs="Arial"/>
                <w:sz w:val="18"/>
                <w:szCs w:val="18"/>
              </w:rPr>
              <w:t>Tomógrafo helicoidal computarizado, especificar año de fabricación, marca y modelo</w:t>
            </w:r>
            <w:r>
              <w:rPr>
                <w:rFonts w:ascii="Arial" w:hAnsi="Arial" w:cs="Arial"/>
                <w:sz w:val="18"/>
                <w:szCs w:val="18"/>
              </w:rPr>
              <w:t xml:space="preserve"> del equipo.</w:t>
            </w:r>
          </w:p>
          <w:p w14:paraId="21459D36" w14:textId="32B15097" w:rsidR="00C5036D" w:rsidRPr="00A62800" w:rsidRDefault="00C5036D" w:rsidP="00C5036D">
            <w:pPr>
              <w:rPr>
                <w:rFonts w:asciiTheme="minorHAnsi" w:hAnsiTheme="minorHAnsi" w:cstheme="minorHAnsi"/>
                <w:lang w:val="es-BO" w:eastAsia="es-BO"/>
              </w:rPr>
            </w:pPr>
          </w:p>
        </w:tc>
        <w:tc>
          <w:tcPr>
            <w:tcW w:w="2378" w:type="dxa"/>
            <w:tcBorders>
              <w:top w:val="single" w:sz="4" w:space="0" w:color="auto"/>
              <w:left w:val="single" w:sz="4" w:space="0" w:color="auto"/>
              <w:bottom w:val="single" w:sz="4" w:space="0" w:color="auto"/>
              <w:right w:val="single" w:sz="4" w:space="0" w:color="auto"/>
            </w:tcBorders>
          </w:tcPr>
          <w:p w14:paraId="06ACF105" w14:textId="3C635E72" w:rsidR="00C5036D" w:rsidRPr="00090AB4" w:rsidRDefault="00C5036D" w:rsidP="00C5036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33A6FC79" w14:textId="77777777" w:rsidR="00C5036D" w:rsidRPr="00090AB4" w:rsidRDefault="00C5036D" w:rsidP="00C5036D">
            <w:pPr>
              <w:rPr>
                <w:rFonts w:ascii="Arial" w:hAnsi="Arial" w:cs="Arial"/>
                <w:sz w:val="18"/>
                <w:szCs w:val="18"/>
                <w:lang w:val="es-BO" w:eastAsia="es-BO"/>
              </w:rPr>
            </w:pPr>
          </w:p>
        </w:tc>
      </w:tr>
      <w:tr w:rsidR="00C5036D" w:rsidRPr="00090AB4" w14:paraId="1EDF8909"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2B261251" w14:textId="1FA5D379"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e)</w:t>
            </w:r>
          </w:p>
        </w:tc>
        <w:tc>
          <w:tcPr>
            <w:tcW w:w="5560" w:type="dxa"/>
            <w:tcBorders>
              <w:top w:val="nil"/>
              <w:left w:val="nil"/>
              <w:bottom w:val="single" w:sz="4" w:space="0" w:color="auto"/>
              <w:right w:val="single" w:sz="4" w:space="0" w:color="auto"/>
            </w:tcBorders>
            <w:shd w:val="clear" w:color="auto" w:fill="auto"/>
          </w:tcPr>
          <w:p w14:paraId="576D8466" w14:textId="77777777" w:rsidR="00C5036D" w:rsidRPr="00FA3DE3" w:rsidRDefault="00C5036D" w:rsidP="00C5036D">
            <w:pPr>
              <w:jc w:val="both"/>
              <w:rPr>
                <w:rFonts w:ascii="Arial" w:hAnsi="Arial" w:cs="Arial"/>
                <w:sz w:val="18"/>
                <w:szCs w:val="18"/>
              </w:rPr>
            </w:pPr>
            <w:r w:rsidRPr="00FA3DE3">
              <w:rPr>
                <w:rFonts w:ascii="Arial" w:hAnsi="Arial" w:cs="Arial"/>
                <w:sz w:val="18"/>
                <w:szCs w:val="18"/>
              </w:rPr>
              <w:t xml:space="preserve">Contar con mobiliario acorde a un centro: </w:t>
            </w:r>
          </w:p>
          <w:p w14:paraId="1F7D2B34" w14:textId="77777777" w:rsidR="00C5036D" w:rsidRPr="00FA3DE3" w:rsidRDefault="00C5036D" w:rsidP="00C5036D">
            <w:pPr>
              <w:jc w:val="both"/>
              <w:rPr>
                <w:rFonts w:ascii="Arial" w:hAnsi="Arial" w:cs="Arial"/>
                <w:sz w:val="18"/>
                <w:szCs w:val="18"/>
              </w:rPr>
            </w:pPr>
            <w:r w:rsidRPr="00FA3DE3">
              <w:rPr>
                <w:rFonts w:ascii="Arial" w:hAnsi="Arial" w:cs="Arial"/>
                <w:sz w:val="18"/>
                <w:szCs w:val="18"/>
              </w:rPr>
              <w:t>El proponente debe contar con lo siguiente:</w:t>
            </w:r>
          </w:p>
          <w:p w14:paraId="1FEF1DD1" w14:textId="77777777" w:rsidR="00C5036D" w:rsidRPr="00FA3DE3" w:rsidRDefault="00C5036D" w:rsidP="00C5036D">
            <w:pPr>
              <w:jc w:val="both"/>
              <w:rPr>
                <w:rFonts w:ascii="Arial" w:hAnsi="Arial" w:cs="Arial"/>
                <w:sz w:val="18"/>
                <w:szCs w:val="18"/>
              </w:rPr>
            </w:pPr>
            <w:r w:rsidRPr="00FA3DE3">
              <w:rPr>
                <w:rFonts w:ascii="Arial" w:hAnsi="Arial" w:cs="Arial"/>
                <w:sz w:val="18"/>
                <w:szCs w:val="18"/>
              </w:rPr>
              <w:t>1.- Sala de espera</w:t>
            </w:r>
          </w:p>
          <w:p w14:paraId="3357B00C" w14:textId="77777777" w:rsidR="00C5036D" w:rsidRPr="00FA3DE3" w:rsidRDefault="00C5036D" w:rsidP="00C5036D">
            <w:pPr>
              <w:jc w:val="both"/>
              <w:rPr>
                <w:rFonts w:ascii="Arial" w:hAnsi="Arial" w:cs="Arial"/>
                <w:sz w:val="18"/>
                <w:szCs w:val="18"/>
              </w:rPr>
            </w:pPr>
            <w:r w:rsidRPr="00FA3DE3">
              <w:rPr>
                <w:rFonts w:ascii="Arial" w:hAnsi="Arial" w:cs="Arial"/>
                <w:sz w:val="18"/>
                <w:szCs w:val="18"/>
              </w:rPr>
              <w:t>2.- secretaria o recepcionista.</w:t>
            </w:r>
          </w:p>
          <w:p w14:paraId="05144AE1" w14:textId="77777777" w:rsidR="00C5036D" w:rsidRDefault="00C5036D" w:rsidP="00C5036D">
            <w:pPr>
              <w:rPr>
                <w:rFonts w:ascii="Arial" w:hAnsi="Arial" w:cs="Arial"/>
                <w:sz w:val="18"/>
                <w:szCs w:val="18"/>
              </w:rPr>
            </w:pPr>
            <w:r w:rsidRPr="00FA3DE3">
              <w:rPr>
                <w:rFonts w:ascii="Arial" w:hAnsi="Arial" w:cs="Arial"/>
                <w:sz w:val="18"/>
                <w:szCs w:val="18"/>
              </w:rPr>
              <w:t>3.- Área de preparación de estudio en caso de los estudios contrastados.</w:t>
            </w:r>
          </w:p>
          <w:p w14:paraId="6E996D1D" w14:textId="46097D06" w:rsidR="00C5036D" w:rsidRPr="00A62800" w:rsidRDefault="00C5036D" w:rsidP="00C5036D">
            <w:pPr>
              <w:rPr>
                <w:rFonts w:asciiTheme="minorHAnsi" w:hAnsiTheme="minorHAnsi" w:cstheme="minorHAnsi"/>
                <w:lang w:val="es-BO" w:eastAsia="es-BO"/>
              </w:rPr>
            </w:pPr>
          </w:p>
        </w:tc>
        <w:tc>
          <w:tcPr>
            <w:tcW w:w="2378" w:type="dxa"/>
            <w:tcBorders>
              <w:top w:val="single" w:sz="4" w:space="0" w:color="auto"/>
              <w:left w:val="single" w:sz="4" w:space="0" w:color="auto"/>
              <w:bottom w:val="single" w:sz="4" w:space="0" w:color="auto"/>
              <w:right w:val="single" w:sz="4" w:space="0" w:color="auto"/>
            </w:tcBorders>
          </w:tcPr>
          <w:p w14:paraId="0EFBDA83" w14:textId="4B2B1B19" w:rsidR="00C5036D" w:rsidRPr="00090AB4" w:rsidRDefault="00C5036D" w:rsidP="00C5036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6EFA997F" w14:textId="77777777" w:rsidR="00C5036D" w:rsidRPr="00090AB4" w:rsidRDefault="00C5036D" w:rsidP="00C5036D">
            <w:pPr>
              <w:rPr>
                <w:rFonts w:ascii="Arial" w:hAnsi="Arial" w:cs="Arial"/>
                <w:sz w:val="18"/>
                <w:szCs w:val="18"/>
                <w:lang w:val="es-BO" w:eastAsia="es-BO"/>
              </w:rPr>
            </w:pPr>
          </w:p>
        </w:tc>
      </w:tr>
      <w:tr w:rsidR="00C5036D" w:rsidRPr="00090AB4" w14:paraId="0F86BD16"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0098E754" w14:textId="404F4D4D" w:rsidR="00C5036D" w:rsidRPr="00090AB4" w:rsidRDefault="00C5036D" w:rsidP="00C5036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f)</w:t>
            </w:r>
          </w:p>
        </w:tc>
        <w:tc>
          <w:tcPr>
            <w:tcW w:w="5560" w:type="dxa"/>
            <w:tcBorders>
              <w:top w:val="nil"/>
              <w:left w:val="nil"/>
              <w:bottom w:val="single" w:sz="4" w:space="0" w:color="auto"/>
              <w:right w:val="single" w:sz="4" w:space="0" w:color="auto"/>
            </w:tcBorders>
            <w:shd w:val="clear" w:color="auto" w:fill="auto"/>
            <w:vAlign w:val="bottom"/>
          </w:tcPr>
          <w:p w14:paraId="7559185B" w14:textId="77777777" w:rsidR="00C5036D" w:rsidRDefault="00C5036D" w:rsidP="00C5036D">
            <w:pPr>
              <w:rPr>
                <w:rFonts w:ascii="Arial" w:hAnsi="Arial" w:cs="Arial"/>
                <w:sz w:val="18"/>
                <w:szCs w:val="18"/>
              </w:rPr>
            </w:pPr>
            <w:r w:rsidRPr="00FA3DE3">
              <w:rPr>
                <w:rFonts w:ascii="Arial" w:hAnsi="Arial" w:cs="Arial"/>
                <w:sz w:val="18"/>
                <w:szCs w:val="18"/>
              </w:rPr>
              <w:t xml:space="preserve">Debe tener la capacidad de realizar el 100% de los estudios de la lista adjunta </w:t>
            </w:r>
          </w:p>
          <w:p w14:paraId="04EF38D1" w14:textId="750E1FA6" w:rsidR="00C03EB0" w:rsidRPr="003A5B52" w:rsidRDefault="00C03EB0" w:rsidP="00C5036D">
            <w:pPr>
              <w:rPr>
                <w:rFonts w:asciiTheme="minorHAnsi" w:hAnsiTheme="minorHAnsi" w:cstheme="minorHAnsi"/>
                <w:lang w:val="es-BO" w:eastAsia="es-BO"/>
              </w:rPr>
            </w:pPr>
          </w:p>
        </w:tc>
        <w:tc>
          <w:tcPr>
            <w:tcW w:w="2378" w:type="dxa"/>
            <w:tcBorders>
              <w:top w:val="single" w:sz="4" w:space="0" w:color="auto"/>
              <w:left w:val="single" w:sz="4" w:space="0" w:color="auto"/>
              <w:bottom w:val="single" w:sz="4" w:space="0" w:color="auto"/>
              <w:right w:val="single" w:sz="4" w:space="0" w:color="auto"/>
            </w:tcBorders>
          </w:tcPr>
          <w:p w14:paraId="68635F59" w14:textId="63185446" w:rsidR="00C5036D" w:rsidRPr="00090AB4" w:rsidRDefault="00C5036D" w:rsidP="00C5036D">
            <w:pPr>
              <w:jc w:val="center"/>
              <w:rPr>
                <w:rFonts w:ascii="Arial" w:hAnsi="Arial" w:cs="Arial"/>
                <w:sz w:val="18"/>
                <w:szCs w:val="18"/>
                <w:lang w:val="es-BO" w:eastAsia="es-BO"/>
              </w:rPr>
            </w:pPr>
            <w:r w:rsidRPr="007239AE">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474DD239" w14:textId="77777777" w:rsidR="00C5036D" w:rsidRPr="00090AB4" w:rsidRDefault="00C5036D" w:rsidP="00C5036D">
            <w:pPr>
              <w:rPr>
                <w:rFonts w:ascii="Arial" w:hAnsi="Arial" w:cs="Arial"/>
                <w:sz w:val="18"/>
                <w:szCs w:val="18"/>
                <w:lang w:val="es-BO" w:eastAsia="es-BO"/>
              </w:rPr>
            </w:pPr>
          </w:p>
        </w:tc>
      </w:tr>
      <w:tr w:rsidR="00C03EB0" w:rsidRPr="00090AB4" w14:paraId="685A11F9"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75DBE2C2" w14:textId="651EBA96" w:rsidR="00C03EB0" w:rsidRDefault="00C03EB0"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g)</w:t>
            </w:r>
          </w:p>
        </w:tc>
        <w:tc>
          <w:tcPr>
            <w:tcW w:w="5560" w:type="dxa"/>
            <w:tcBorders>
              <w:top w:val="nil"/>
              <w:left w:val="nil"/>
              <w:bottom w:val="single" w:sz="4" w:space="0" w:color="auto"/>
              <w:right w:val="single" w:sz="4" w:space="0" w:color="auto"/>
            </w:tcBorders>
            <w:shd w:val="clear" w:color="auto" w:fill="auto"/>
            <w:vAlign w:val="bottom"/>
          </w:tcPr>
          <w:p w14:paraId="392EF043" w14:textId="77777777" w:rsidR="00C03EB0" w:rsidRDefault="00C03EB0" w:rsidP="00C03EB0">
            <w:pPr>
              <w:rPr>
                <w:rFonts w:ascii="Arial" w:hAnsi="Arial" w:cs="Arial"/>
              </w:rPr>
            </w:pPr>
            <w:r w:rsidRPr="00D643CC">
              <w:rPr>
                <w:rFonts w:ascii="Arial" w:hAnsi="Arial" w:cs="Arial"/>
              </w:rPr>
              <w:t>Debe contar con camilla de transporte para pacientes críticos y silla de ruedas para algunos casos especiales.</w:t>
            </w:r>
          </w:p>
          <w:p w14:paraId="0F9713F5" w14:textId="61F26A73" w:rsidR="00C03EB0" w:rsidRPr="00FA3DE3" w:rsidRDefault="00C03EB0" w:rsidP="00C03EB0">
            <w:pPr>
              <w:rPr>
                <w:rFonts w:ascii="Arial" w:hAnsi="Arial" w:cs="Arial"/>
                <w:sz w:val="18"/>
                <w:szCs w:val="18"/>
              </w:rPr>
            </w:pPr>
          </w:p>
        </w:tc>
        <w:tc>
          <w:tcPr>
            <w:tcW w:w="2378" w:type="dxa"/>
            <w:tcBorders>
              <w:top w:val="single" w:sz="4" w:space="0" w:color="auto"/>
              <w:left w:val="single" w:sz="4" w:space="0" w:color="auto"/>
              <w:bottom w:val="single" w:sz="4" w:space="0" w:color="auto"/>
              <w:right w:val="single" w:sz="4" w:space="0" w:color="auto"/>
            </w:tcBorders>
          </w:tcPr>
          <w:p w14:paraId="31E54BA3" w14:textId="2AE6BBFA" w:rsidR="00C03EB0" w:rsidRPr="007239AE" w:rsidRDefault="00C03EB0" w:rsidP="00C03EB0">
            <w:pPr>
              <w:jc w:val="center"/>
              <w:rPr>
                <w:rFonts w:ascii="Arial" w:hAnsi="Arial" w:cs="Arial"/>
                <w:color w:val="A6A6A6" w:themeColor="background1" w:themeShade="A6"/>
                <w:sz w:val="14"/>
                <w:szCs w:val="14"/>
              </w:rPr>
            </w:pPr>
            <w:r w:rsidRPr="00210297">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44937771" w14:textId="77777777" w:rsidR="00C03EB0" w:rsidRPr="00090AB4" w:rsidRDefault="00C03EB0" w:rsidP="00C03EB0">
            <w:pPr>
              <w:rPr>
                <w:rFonts w:ascii="Arial" w:hAnsi="Arial" w:cs="Arial"/>
                <w:sz w:val="18"/>
                <w:szCs w:val="18"/>
                <w:lang w:val="es-BO" w:eastAsia="es-BO"/>
              </w:rPr>
            </w:pPr>
          </w:p>
        </w:tc>
      </w:tr>
      <w:tr w:rsidR="00C03EB0" w:rsidRPr="00090AB4" w14:paraId="4397C462"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479E217E" w14:textId="1D6C3F13" w:rsidR="00C03EB0" w:rsidRDefault="00C03EB0"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h)</w:t>
            </w:r>
          </w:p>
        </w:tc>
        <w:tc>
          <w:tcPr>
            <w:tcW w:w="5560" w:type="dxa"/>
            <w:tcBorders>
              <w:top w:val="nil"/>
              <w:left w:val="nil"/>
              <w:bottom w:val="single" w:sz="4" w:space="0" w:color="auto"/>
              <w:right w:val="single" w:sz="4" w:space="0" w:color="auto"/>
            </w:tcBorders>
            <w:shd w:val="clear" w:color="auto" w:fill="auto"/>
            <w:vAlign w:val="bottom"/>
          </w:tcPr>
          <w:p w14:paraId="1816A278" w14:textId="77777777" w:rsidR="00C03EB0" w:rsidRPr="00D643CC" w:rsidRDefault="00C03EB0" w:rsidP="00C03EB0">
            <w:pPr>
              <w:jc w:val="both"/>
              <w:rPr>
                <w:rFonts w:ascii="Arial" w:hAnsi="Arial" w:cs="Arial"/>
                <w:b/>
                <w:bCs/>
                <w:lang w:val="es-BO"/>
              </w:rPr>
            </w:pPr>
            <w:r w:rsidRPr="00D643CC">
              <w:rPr>
                <w:rFonts w:ascii="Arial" w:hAnsi="Arial" w:cs="Arial"/>
                <w:b/>
                <w:bCs/>
                <w:u w:val="single"/>
              </w:rPr>
              <w:t>INFORMES TÉCNICOS</w:t>
            </w:r>
            <w:r w:rsidRPr="00D643CC">
              <w:rPr>
                <w:rFonts w:ascii="Arial" w:hAnsi="Arial" w:cs="Arial"/>
                <w:b/>
                <w:bCs/>
              </w:rPr>
              <w:t>:</w:t>
            </w:r>
          </w:p>
          <w:p w14:paraId="198CC9BA" w14:textId="77777777" w:rsidR="00C03EB0" w:rsidRDefault="00C03EB0" w:rsidP="00C03EB0">
            <w:pPr>
              <w:rPr>
                <w:rFonts w:ascii="Arial" w:hAnsi="Arial" w:cs="Arial"/>
              </w:rPr>
            </w:pPr>
            <w:r w:rsidRPr="00D643CC">
              <w:rPr>
                <w:rFonts w:ascii="Arial" w:hAnsi="Arial" w:cs="Arial"/>
              </w:rPr>
              <w:t xml:space="preserve">Los oferentes deben </w:t>
            </w:r>
            <w:r w:rsidRPr="00D643CC">
              <w:rPr>
                <w:rFonts w:ascii="Arial" w:hAnsi="Arial" w:cs="Arial"/>
                <w:b/>
                <w:bCs/>
              </w:rPr>
              <w:t xml:space="preserve">presentar una muestra de placas e informes (físicos y electrónicos) </w:t>
            </w:r>
            <w:r w:rsidRPr="00D643CC">
              <w:rPr>
                <w:rFonts w:ascii="Arial" w:hAnsi="Arial" w:cs="Arial"/>
              </w:rPr>
              <w:t>que emiten sobre estudios de tomografía de cerebro, a fin de conocer las características técnicas y resolución de los estudios.</w:t>
            </w:r>
          </w:p>
          <w:p w14:paraId="1877C68D" w14:textId="3763A5C5" w:rsidR="00C03EB0" w:rsidRPr="00FA3DE3" w:rsidRDefault="00C03EB0" w:rsidP="00C03EB0">
            <w:pPr>
              <w:rPr>
                <w:rFonts w:ascii="Arial" w:hAnsi="Arial" w:cs="Arial"/>
                <w:sz w:val="18"/>
                <w:szCs w:val="18"/>
              </w:rPr>
            </w:pPr>
          </w:p>
        </w:tc>
        <w:tc>
          <w:tcPr>
            <w:tcW w:w="2378" w:type="dxa"/>
            <w:tcBorders>
              <w:top w:val="single" w:sz="4" w:space="0" w:color="auto"/>
              <w:left w:val="single" w:sz="4" w:space="0" w:color="auto"/>
              <w:bottom w:val="single" w:sz="4" w:space="0" w:color="auto"/>
              <w:right w:val="single" w:sz="4" w:space="0" w:color="auto"/>
            </w:tcBorders>
          </w:tcPr>
          <w:p w14:paraId="4608D8A7" w14:textId="70C62595" w:rsidR="00C03EB0" w:rsidRPr="007239AE" w:rsidRDefault="00C03EB0" w:rsidP="00C03EB0">
            <w:pPr>
              <w:jc w:val="center"/>
              <w:rPr>
                <w:rFonts w:ascii="Arial" w:hAnsi="Arial" w:cs="Arial"/>
                <w:color w:val="A6A6A6" w:themeColor="background1" w:themeShade="A6"/>
                <w:sz w:val="14"/>
                <w:szCs w:val="14"/>
              </w:rPr>
            </w:pPr>
            <w:r w:rsidRPr="00210297">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5C6C58CE" w14:textId="77777777" w:rsidR="00C03EB0" w:rsidRPr="00090AB4" w:rsidRDefault="00C03EB0" w:rsidP="00C03EB0">
            <w:pPr>
              <w:rPr>
                <w:rFonts w:ascii="Arial" w:hAnsi="Arial" w:cs="Arial"/>
                <w:sz w:val="18"/>
                <w:szCs w:val="18"/>
                <w:lang w:val="es-BO" w:eastAsia="es-BO"/>
              </w:rPr>
            </w:pPr>
          </w:p>
        </w:tc>
      </w:tr>
      <w:tr w:rsidR="00C03EB0" w:rsidRPr="00090AB4" w14:paraId="3514622F"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3A2E4D8F" w14:textId="43DBC41E" w:rsidR="00C03EB0" w:rsidRDefault="00C03EB0"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i)</w:t>
            </w:r>
          </w:p>
        </w:tc>
        <w:tc>
          <w:tcPr>
            <w:tcW w:w="5560" w:type="dxa"/>
            <w:tcBorders>
              <w:top w:val="nil"/>
              <w:left w:val="nil"/>
              <w:bottom w:val="single" w:sz="4" w:space="0" w:color="auto"/>
              <w:right w:val="single" w:sz="4" w:space="0" w:color="auto"/>
            </w:tcBorders>
            <w:shd w:val="clear" w:color="auto" w:fill="auto"/>
            <w:vAlign w:val="bottom"/>
          </w:tcPr>
          <w:p w14:paraId="705F60CC" w14:textId="77777777" w:rsidR="00C03EB0" w:rsidRPr="00D643CC" w:rsidRDefault="00C03EB0" w:rsidP="00C03EB0">
            <w:pPr>
              <w:jc w:val="both"/>
              <w:rPr>
                <w:rFonts w:ascii="Arial" w:hAnsi="Arial" w:cs="Arial"/>
                <w:b/>
                <w:bCs/>
              </w:rPr>
            </w:pPr>
            <w:r w:rsidRPr="00D643CC">
              <w:rPr>
                <w:rFonts w:ascii="Arial" w:hAnsi="Arial" w:cs="Arial"/>
                <w:b/>
                <w:bCs/>
                <w:u w:val="single"/>
              </w:rPr>
              <w:t>ENTREGA DE INFORMES - RESULTADOS DE ESTUDIOS</w:t>
            </w:r>
            <w:r>
              <w:rPr>
                <w:rFonts w:ascii="Arial" w:hAnsi="Arial" w:cs="Arial"/>
                <w:b/>
                <w:bCs/>
                <w:u w:val="single"/>
              </w:rPr>
              <w:t>:</w:t>
            </w:r>
          </w:p>
          <w:p w14:paraId="161167AD" w14:textId="77777777" w:rsidR="00C03EB0" w:rsidRPr="00D643CC" w:rsidRDefault="00C03EB0" w:rsidP="00C03EB0">
            <w:pPr>
              <w:jc w:val="both"/>
              <w:rPr>
                <w:rFonts w:ascii="Arial" w:hAnsi="Arial" w:cs="Arial"/>
              </w:rPr>
            </w:pPr>
            <w:r w:rsidRPr="00D643CC">
              <w:rPr>
                <w:rFonts w:ascii="Arial" w:hAnsi="Arial" w:cs="Arial"/>
              </w:rPr>
              <w:t>A fin de agilizar el proceso de transcripción y archivo, los resultados impresos que son emitidos por el centro contratado, deben registrar obligatoriamente los siguientes datos:</w:t>
            </w:r>
          </w:p>
          <w:p w14:paraId="34C30B2D" w14:textId="77777777" w:rsidR="00C03EB0" w:rsidRDefault="00C03EB0" w:rsidP="00C03EB0">
            <w:pPr>
              <w:spacing w:before="60" w:after="60"/>
              <w:jc w:val="both"/>
              <w:rPr>
                <w:rFonts w:ascii="Arial" w:hAnsi="Arial" w:cs="Arial"/>
              </w:rPr>
            </w:pPr>
            <w:r w:rsidRPr="00D643CC">
              <w:rPr>
                <w:rFonts w:ascii="Arial" w:hAnsi="Arial" w:cs="Arial"/>
              </w:rPr>
              <w:t>Matrícula del titular.</w:t>
            </w:r>
          </w:p>
          <w:p w14:paraId="3FB77AA9" w14:textId="77777777" w:rsidR="00C03EB0" w:rsidRPr="00D643CC" w:rsidRDefault="00C03EB0" w:rsidP="00C03EB0">
            <w:pPr>
              <w:spacing w:before="60" w:after="60"/>
              <w:jc w:val="both"/>
              <w:rPr>
                <w:rFonts w:ascii="Arial" w:hAnsi="Arial" w:cs="Arial"/>
              </w:rPr>
            </w:pPr>
            <w:r w:rsidRPr="00D643CC">
              <w:rPr>
                <w:rFonts w:ascii="Arial" w:hAnsi="Arial" w:cs="Arial"/>
              </w:rPr>
              <w:t>Número de consulta.</w:t>
            </w:r>
          </w:p>
          <w:p w14:paraId="7CE974BD" w14:textId="77777777" w:rsidR="00C03EB0" w:rsidRPr="00D643CC" w:rsidRDefault="00C03EB0" w:rsidP="00C03EB0">
            <w:pPr>
              <w:spacing w:before="60" w:after="60"/>
              <w:jc w:val="both"/>
              <w:rPr>
                <w:rFonts w:ascii="Arial" w:hAnsi="Arial" w:cs="Arial"/>
              </w:rPr>
            </w:pPr>
            <w:r w:rsidRPr="00D643CC">
              <w:rPr>
                <w:rFonts w:ascii="Arial" w:hAnsi="Arial" w:cs="Arial"/>
              </w:rPr>
              <w:t>En caso de Emergencias, debe existir coordinación inmediata con el médico tratante ya sea en Policonsultorio y/o el Centro Hospitalario contratado por la CSBP, a fin de que el resultado sea conocido a la brevedad posible.</w:t>
            </w:r>
          </w:p>
          <w:p w14:paraId="23308494" w14:textId="77777777" w:rsidR="00C03EB0" w:rsidRPr="00D643CC" w:rsidRDefault="00C03EB0" w:rsidP="00C03EB0">
            <w:pPr>
              <w:spacing w:before="60" w:after="60"/>
              <w:jc w:val="both"/>
              <w:rPr>
                <w:rFonts w:ascii="Arial" w:hAnsi="Arial" w:cs="Arial"/>
              </w:rPr>
            </w:pPr>
            <w:r w:rsidRPr="00D643CC">
              <w:rPr>
                <w:rFonts w:ascii="Arial" w:hAnsi="Arial" w:cs="Arial"/>
              </w:rPr>
              <w:t>El plazo para la presentación de informes es el siguiente:</w:t>
            </w:r>
          </w:p>
          <w:p w14:paraId="175AD671" w14:textId="77777777" w:rsidR="00C03EB0" w:rsidRPr="00D643CC" w:rsidRDefault="00C03EB0" w:rsidP="00C03EB0">
            <w:pPr>
              <w:pStyle w:val="Prrafodelista"/>
              <w:numPr>
                <w:ilvl w:val="0"/>
                <w:numId w:val="44"/>
              </w:numPr>
              <w:spacing w:before="60" w:after="60"/>
              <w:jc w:val="both"/>
              <w:rPr>
                <w:rFonts w:ascii="Arial" w:hAnsi="Arial" w:cs="Arial"/>
                <w:b/>
                <w:bCs/>
                <w:u w:val="single"/>
              </w:rPr>
            </w:pPr>
            <w:r w:rsidRPr="00D643CC">
              <w:rPr>
                <w:rFonts w:ascii="Arial" w:hAnsi="Arial" w:cs="Arial"/>
                <w:b/>
                <w:bCs/>
                <w:u w:val="single"/>
              </w:rPr>
              <w:t xml:space="preserve">Estudios programados: </w:t>
            </w:r>
          </w:p>
          <w:p w14:paraId="12E17B21" w14:textId="77777777" w:rsidR="00C03EB0" w:rsidRPr="00D643CC" w:rsidRDefault="00C03EB0" w:rsidP="00C03EB0">
            <w:pPr>
              <w:pStyle w:val="Prrafodelista"/>
              <w:spacing w:before="60" w:after="60"/>
              <w:jc w:val="both"/>
              <w:rPr>
                <w:rFonts w:ascii="Arial" w:eastAsia="Calibri" w:hAnsi="Arial" w:cs="Arial"/>
              </w:rPr>
            </w:pPr>
            <w:r w:rsidRPr="00D643CC">
              <w:rPr>
                <w:rFonts w:ascii="Arial" w:hAnsi="Arial" w:cs="Arial"/>
              </w:rPr>
              <w:t>El centro deberá efectuar la entrega de sus informes y placas, en un plazo de 48 horas a partir de la realización del estudio.</w:t>
            </w:r>
          </w:p>
          <w:p w14:paraId="6F3D5ECD" w14:textId="77777777" w:rsidR="00C03EB0" w:rsidRPr="00D643CC" w:rsidRDefault="00C03EB0" w:rsidP="00C03EB0">
            <w:pPr>
              <w:pStyle w:val="Prrafodelista"/>
              <w:numPr>
                <w:ilvl w:val="0"/>
                <w:numId w:val="44"/>
              </w:numPr>
              <w:spacing w:before="60" w:after="60"/>
              <w:jc w:val="both"/>
              <w:rPr>
                <w:rFonts w:ascii="Arial" w:hAnsi="Arial" w:cs="Arial"/>
                <w:b/>
                <w:bCs/>
                <w:u w:val="single"/>
              </w:rPr>
            </w:pPr>
            <w:r w:rsidRPr="00D643CC">
              <w:rPr>
                <w:rFonts w:ascii="Arial" w:hAnsi="Arial" w:cs="Arial"/>
                <w:b/>
                <w:bCs/>
                <w:u w:val="single"/>
              </w:rPr>
              <w:t>Estudios de emergencia/urgencia:</w:t>
            </w:r>
          </w:p>
          <w:p w14:paraId="45515125" w14:textId="206AD90F" w:rsidR="00C03EB0" w:rsidRPr="00D643CC" w:rsidRDefault="00C03EB0" w:rsidP="00C03EB0">
            <w:pPr>
              <w:spacing w:before="60" w:after="60"/>
              <w:jc w:val="both"/>
              <w:rPr>
                <w:rFonts w:ascii="Arial" w:hAnsi="Arial" w:cs="Arial"/>
              </w:rPr>
            </w:pPr>
            <w:r w:rsidRPr="00D643CC">
              <w:rPr>
                <w:rFonts w:ascii="Arial" w:hAnsi="Arial" w:cs="Arial"/>
              </w:rPr>
              <w:t>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1D6241C4" w14:textId="77777777" w:rsidR="00C03EB0" w:rsidRPr="00FA3DE3" w:rsidRDefault="00C03EB0" w:rsidP="00C03EB0">
            <w:pPr>
              <w:rPr>
                <w:rFonts w:ascii="Arial" w:hAnsi="Arial" w:cs="Arial"/>
                <w:sz w:val="18"/>
                <w:szCs w:val="18"/>
              </w:rPr>
            </w:pPr>
          </w:p>
        </w:tc>
        <w:tc>
          <w:tcPr>
            <w:tcW w:w="2378" w:type="dxa"/>
            <w:tcBorders>
              <w:top w:val="single" w:sz="4" w:space="0" w:color="auto"/>
              <w:left w:val="single" w:sz="4" w:space="0" w:color="auto"/>
              <w:bottom w:val="single" w:sz="4" w:space="0" w:color="auto"/>
              <w:right w:val="single" w:sz="4" w:space="0" w:color="auto"/>
            </w:tcBorders>
          </w:tcPr>
          <w:p w14:paraId="5D81B55F" w14:textId="7C9CB512" w:rsidR="00C03EB0" w:rsidRPr="007239AE" w:rsidRDefault="00C03EB0" w:rsidP="00C03EB0">
            <w:pPr>
              <w:jc w:val="center"/>
              <w:rPr>
                <w:rFonts w:ascii="Arial" w:hAnsi="Arial" w:cs="Arial"/>
                <w:color w:val="A6A6A6" w:themeColor="background1" w:themeShade="A6"/>
                <w:sz w:val="14"/>
                <w:szCs w:val="14"/>
              </w:rPr>
            </w:pPr>
            <w:r w:rsidRPr="00210297">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5417EE0E" w14:textId="77777777" w:rsidR="00C03EB0" w:rsidRPr="00090AB4" w:rsidRDefault="00C03EB0" w:rsidP="00C03EB0">
            <w:pPr>
              <w:rPr>
                <w:rFonts w:ascii="Arial" w:hAnsi="Arial" w:cs="Arial"/>
                <w:sz w:val="18"/>
                <w:szCs w:val="18"/>
                <w:lang w:val="es-BO" w:eastAsia="es-BO"/>
              </w:rPr>
            </w:pPr>
          </w:p>
        </w:tc>
      </w:tr>
      <w:tr w:rsidR="00C03EB0" w:rsidRPr="00090AB4" w14:paraId="150B659D"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08719ED7" w14:textId="0CA583A8" w:rsidR="00C03EB0" w:rsidRDefault="00C03EB0"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j)</w:t>
            </w:r>
          </w:p>
        </w:tc>
        <w:tc>
          <w:tcPr>
            <w:tcW w:w="5560" w:type="dxa"/>
            <w:tcBorders>
              <w:top w:val="nil"/>
              <w:left w:val="nil"/>
              <w:bottom w:val="single" w:sz="4" w:space="0" w:color="auto"/>
              <w:right w:val="single" w:sz="4" w:space="0" w:color="auto"/>
            </w:tcBorders>
            <w:shd w:val="clear" w:color="auto" w:fill="auto"/>
            <w:vAlign w:val="bottom"/>
          </w:tcPr>
          <w:p w14:paraId="059B66A0" w14:textId="77777777" w:rsidR="00C03EB0" w:rsidRPr="00D643CC" w:rsidRDefault="00C03EB0" w:rsidP="00C03EB0">
            <w:pPr>
              <w:pStyle w:val="Sangra3detindependiente"/>
              <w:spacing w:before="60" w:after="60"/>
              <w:ind w:left="0"/>
              <w:rPr>
                <w:rFonts w:ascii="Arial" w:hAnsi="Arial" w:cs="Arial"/>
                <w:b/>
                <w:bCs/>
                <w:color w:val="000000"/>
                <w:sz w:val="20"/>
                <w:szCs w:val="20"/>
                <w:u w:val="single"/>
                <w:lang w:eastAsia="en-US"/>
              </w:rPr>
            </w:pPr>
            <w:r w:rsidRPr="00D643CC">
              <w:rPr>
                <w:rFonts w:ascii="Arial" w:hAnsi="Arial" w:cs="Arial"/>
                <w:b/>
                <w:bCs/>
                <w:color w:val="000000"/>
                <w:sz w:val="20"/>
                <w:szCs w:val="20"/>
                <w:u w:val="single"/>
              </w:rPr>
              <w:t>EQUIPO DE PROTECCIÓN PERSONAL (EPP)</w:t>
            </w:r>
          </w:p>
          <w:p w14:paraId="36B3235A" w14:textId="77777777" w:rsidR="00C03EB0" w:rsidRDefault="00C03EB0" w:rsidP="00C03EB0">
            <w:pPr>
              <w:rPr>
                <w:rFonts w:ascii="Arial" w:hAnsi="Arial" w:cs="Arial"/>
                <w:color w:val="000000"/>
              </w:rPr>
            </w:pPr>
            <w:r w:rsidRPr="00D643CC">
              <w:rPr>
                <w:rFonts w:ascii="Arial" w:hAnsi="Arial" w:cs="Arial"/>
                <w:color w:val="000000"/>
              </w:rPr>
              <w:t>A objeto de proteger a los pacientes y a los trabajadores del Centro, se deberá emplear equipo de protección personal en lo que se refiere a prevención del COVID-19 acorde a Protocolos establecidos por el Ministerio de Salud y Deportes</w:t>
            </w:r>
            <w:r>
              <w:rPr>
                <w:rFonts w:ascii="Arial" w:hAnsi="Arial" w:cs="Arial"/>
                <w:color w:val="000000"/>
              </w:rPr>
              <w:t>.</w:t>
            </w:r>
          </w:p>
          <w:p w14:paraId="09E7497E" w14:textId="72391D8F" w:rsidR="00034189" w:rsidRPr="00C03EB0" w:rsidRDefault="00034189" w:rsidP="00C03EB0">
            <w:pPr>
              <w:rPr>
                <w:rFonts w:ascii="Arial" w:hAnsi="Arial" w:cs="Arial"/>
                <w:color w:val="000000"/>
              </w:rPr>
            </w:pPr>
          </w:p>
        </w:tc>
        <w:tc>
          <w:tcPr>
            <w:tcW w:w="2378" w:type="dxa"/>
            <w:tcBorders>
              <w:top w:val="single" w:sz="4" w:space="0" w:color="auto"/>
              <w:left w:val="single" w:sz="4" w:space="0" w:color="auto"/>
              <w:bottom w:val="single" w:sz="4" w:space="0" w:color="auto"/>
              <w:right w:val="single" w:sz="4" w:space="0" w:color="auto"/>
            </w:tcBorders>
          </w:tcPr>
          <w:p w14:paraId="08FB20C6" w14:textId="0785DAFA" w:rsidR="00C03EB0" w:rsidRPr="007239AE" w:rsidRDefault="00C03EB0" w:rsidP="00C03EB0">
            <w:pPr>
              <w:jc w:val="center"/>
              <w:rPr>
                <w:rFonts w:ascii="Arial" w:hAnsi="Arial" w:cs="Arial"/>
                <w:color w:val="A6A6A6" w:themeColor="background1" w:themeShade="A6"/>
                <w:sz w:val="14"/>
                <w:szCs w:val="14"/>
              </w:rPr>
            </w:pPr>
            <w:r w:rsidRPr="0055135E">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2524EFAC" w14:textId="77777777" w:rsidR="00C03EB0" w:rsidRPr="00090AB4" w:rsidRDefault="00C03EB0" w:rsidP="00C03EB0">
            <w:pPr>
              <w:rPr>
                <w:rFonts w:ascii="Arial" w:hAnsi="Arial" w:cs="Arial"/>
                <w:sz w:val="18"/>
                <w:szCs w:val="18"/>
                <w:lang w:val="es-BO" w:eastAsia="es-BO"/>
              </w:rPr>
            </w:pPr>
          </w:p>
        </w:tc>
      </w:tr>
      <w:tr w:rsidR="00C03EB0" w:rsidRPr="00090AB4" w14:paraId="5283ACBF"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7146007D" w14:textId="0B106724" w:rsidR="00C03EB0" w:rsidRDefault="00C03EB0"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k)</w:t>
            </w:r>
          </w:p>
        </w:tc>
        <w:tc>
          <w:tcPr>
            <w:tcW w:w="5560" w:type="dxa"/>
            <w:tcBorders>
              <w:top w:val="nil"/>
              <w:left w:val="nil"/>
              <w:bottom w:val="single" w:sz="4" w:space="0" w:color="auto"/>
              <w:right w:val="single" w:sz="4" w:space="0" w:color="auto"/>
            </w:tcBorders>
            <w:shd w:val="clear" w:color="auto" w:fill="auto"/>
            <w:vAlign w:val="bottom"/>
          </w:tcPr>
          <w:p w14:paraId="5984FC0E" w14:textId="77777777" w:rsidR="00C03EB0" w:rsidRPr="00D643CC" w:rsidRDefault="00C03EB0" w:rsidP="00C03EB0">
            <w:pPr>
              <w:pStyle w:val="Sangra3detindependiente"/>
              <w:spacing w:before="120" w:after="0"/>
              <w:ind w:left="0"/>
              <w:jc w:val="both"/>
              <w:rPr>
                <w:rFonts w:ascii="Arial" w:hAnsi="Arial" w:cs="Arial"/>
                <w:b/>
                <w:bCs/>
                <w:color w:val="000000"/>
                <w:sz w:val="20"/>
                <w:szCs w:val="20"/>
                <w:u w:val="single"/>
                <w:lang w:eastAsia="en-US"/>
              </w:rPr>
            </w:pPr>
            <w:r w:rsidRPr="00D643CC">
              <w:rPr>
                <w:rFonts w:ascii="Arial" w:hAnsi="Arial" w:cs="Arial"/>
                <w:b/>
                <w:bCs/>
                <w:color w:val="000000"/>
                <w:sz w:val="20"/>
                <w:szCs w:val="20"/>
                <w:u w:val="single"/>
              </w:rPr>
              <w:t>QUEJAS Y/O RECLAMOS DE ASEGURADOS</w:t>
            </w:r>
          </w:p>
          <w:p w14:paraId="2992D95F" w14:textId="3B36EFB9" w:rsidR="00C03EB0" w:rsidRDefault="00C03EB0" w:rsidP="00C03EB0">
            <w:pPr>
              <w:rPr>
                <w:rFonts w:ascii="Arial" w:hAnsi="Arial" w:cs="Arial"/>
                <w:color w:val="000000"/>
              </w:rPr>
            </w:pPr>
            <w:r w:rsidRPr="00D643CC">
              <w:rPr>
                <w:rFonts w:ascii="Arial" w:hAnsi="Arial" w:cs="Arial"/>
                <w:color w:val="000000"/>
              </w:rPr>
              <w:t xml:space="preserve">En caso de existir quejas y/o reclamos por parte de los asegurados relacionados con la actitud y/o atención del profesional, la CSBP por medio de su COMITÉ DE SATISFACCION DEL </w:t>
            </w:r>
            <w:r w:rsidR="00155D77">
              <w:rPr>
                <w:rFonts w:ascii="Arial" w:hAnsi="Arial" w:cs="Arial"/>
                <w:color w:val="000000"/>
              </w:rPr>
              <w:t>ASEGURADO</w:t>
            </w:r>
            <w:r w:rsidRPr="00D643CC">
              <w:rPr>
                <w:rFonts w:ascii="Arial" w:hAnsi="Arial" w:cs="Arial"/>
                <w:color w:val="000000"/>
              </w:rPr>
              <w:t xml:space="preserve"> evaluará la queja o reclamo presentada por el Asegurado, de ser procedente y/o comprobada aplicará las multas o sanciones establecidas en el contrato de prestación de servicios.</w:t>
            </w:r>
          </w:p>
          <w:p w14:paraId="258DAE0D" w14:textId="58C3FFCC" w:rsidR="00034189" w:rsidRPr="00C03EB0" w:rsidRDefault="00034189" w:rsidP="00C03EB0">
            <w:pPr>
              <w:rPr>
                <w:rFonts w:ascii="Arial" w:hAnsi="Arial" w:cs="Arial"/>
                <w:color w:val="000000"/>
              </w:rPr>
            </w:pPr>
          </w:p>
        </w:tc>
        <w:tc>
          <w:tcPr>
            <w:tcW w:w="2378" w:type="dxa"/>
            <w:tcBorders>
              <w:top w:val="single" w:sz="4" w:space="0" w:color="auto"/>
              <w:left w:val="single" w:sz="4" w:space="0" w:color="auto"/>
              <w:bottom w:val="single" w:sz="4" w:space="0" w:color="auto"/>
              <w:right w:val="single" w:sz="4" w:space="0" w:color="auto"/>
            </w:tcBorders>
          </w:tcPr>
          <w:p w14:paraId="475AFF44" w14:textId="352E581A" w:rsidR="00C03EB0" w:rsidRPr="007239AE" w:rsidRDefault="00C03EB0" w:rsidP="00C03EB0">
            <w:pPr>
              <w:jc w:val="center"/>
              <w:rPr>
                <w:rFonts w:ascii="Arial" w:hAnsi="Arial" w:cs="Arial"/>
                <w:color w:val="A6A6A6" w:themeColor="background1" w:themeShade="A6"/>
                <w:sz w:val="14"/>
                <w:szCs w:val="14"/>
              </w:rPr>
            </w:pPr>
            <w:r w:rsidRPr="0055135E">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08FFA5AE" w14:textId="77777777" w:rsidR="00C03EB0" w:rsidRPr="00090AB4" w:rsidRDefault="00C03EB0" w:rsidP="00C03EB0">
            <w:pPr>
              <w:rPr>
                <w:rFonts w:ascii="Arial" w:hAnsi="Arial" w:cs="Arial"/>
                <w:sz w:val="18"/>
                <w:szCs w:val="18"/>
                <w:lang w:val="es-BO" w:eastAsia="es-BO"/>
              </w:rPr>
            </w:pPr>
          </w:p>
        </w:tc>
      </w:tr>
      <w:tr w:rsidR="00034189" w:rsidRPr="00090AB4" w14:paraId="0BF36F45"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4A6A3703" w14:textId="01A9D15B" w:rsidR="00034189" w:rsidRDefault="00034189"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l)</w:t>
            </w:r>
          </w:p>
        </w:tc>
        <w:tc>
          <w:tcPr>
            <w:tcW w:w="5560" w:type="dxa"/>
            <w:tcBorders>
              <w:top w:val="nil"/>
              <w:left w:val="nil"/>
              <w:bottom w:val="single" w:sz="4" w:space="0" w:color="auto"/>
              <w:right w:val="single" w:sz="4" w:space="0" w:color="auto"/>
            </w:tcBorders>
            <w:shd w:val="clear" w:color="auto" w:fill="auto"/>
            <w:vAlign w:val="bottom"/>
          </w:tcPr>
          <w:p w14:paraId="49E831BA" w14:textId="77777777" w:rsidR="00034189" w:rsidRPr="00034189" w:rsidRDefault="00034189" w:rsidP="00034189">
            <w:pPr>
              <w:pStyle w:val="Sangra3detindependiente"/>
              <w:spacing w:before="120" w:after="0"/>
              <w:ind w:left="0"/>
              <w:jc w:val="both"/>
              <w:rPr>
                <w:rFonts w:ascii="Arial" w:hAnsi="Arial" w:cs="Arial"/>
                <w:sz w:val="18"/>
                <w:szCs w:val="18"/>
                <w:u w:val="single"/>
                <w:lang w:val="es-ES"/>
              </w:rPr>
            </w:pPr>
            <w:r w:rsidRPr="00034189">
              <w:rPr>
                <w:rFonts w:ascii="Arial" w:hAnsi="Arial" w:cs="Arial"/>
                <w:sz w:val="18"/>
                <w:szCs w:val="18"/>
                <w:u w:val="single"/>
                <w:lang w:val="es-ES"/>
              </w:rPr>
              <w:t>MULTAS.</w:t>
            </w:r>
          </w:p>
          <w:p w14:paraId="6BC88715" w14:textId="77777777" w:rsidR="00034189" w:rsidRPr="00034189" w:rsidRDefault="00034189" w:rsidP="00034189">
            <w:pPr>
              <w:jc w:val="both"/>
              <w:rPr>
                <w:rFonts w:ascii="Arial" w:hAnsi="Arial" w:cs="Arial"/>
                <w:sz w:val="18"/>
                <w:szCs w:val="18"/>
                <w:lang w:val="es-BO"/>
              </w:rPr>
            </w:pPr>
            <w:r w:rsidRPr="00034189">
              <w:rPr>
                <w:rFonts w:ascii="Arial" w:hAnsi="Arial" w:cs="Arial"/>
                <w:sz w:val="18"/>
                <w:szCs w:val="18"/>
              </w:rPr>
              <w:t xml:space="preserve">LA CSBP podrá aplicar multas por las siguientes causales:  </w:t>
            </w:r>
          </w:p>
          <w:p w14:paraId="06F31AA8" w14:textId="77777777" w:rsidR="00034189" w:rsidRPr="00034189" w:rsidRDefault="00034189" w:rsidP="00034189">
            <w:pPr>
              <w:pStyle w:val="Prrafodelista"/>
              <w:numPr>
                <w:ilvl w:val="0"/>
                <w:numId w:val="45"/>
              </w:numPr>
              <w:jc w:val="both"/>
              <w:rPr>
                <w:rFonts w:ascii="Arial" w:hAnsi="Arial" w:cs="Arial"/>
                <w:sz w:val="18"/>
                <w:szCs w:val="18"/>
                <w:u w:val="single"/>
              </w:rPr>
            </w:pPr>
            <w:r w:rsidRPr="00034189">
              <w:rPr>
                <w:rFonts w:ascii="Arial" w:hAnsi="Arial" w:cs="Arial"/>
                <w:sz w:val="18"/>
                <w:szCs w:val="18"/>
                <w:u w:val="single"/>
              </w:rPr>
              <w:t>EN CASO DE INCUMPLIMIENTO POR PARTE DEL CENTRO</w:t>
            </w:r>
          </w:p>
          <w:p w14:paraId="37525368" w14:textId="77777777" w:rsidR="00034189" w:rsidRPr="00034189" w:rsidRDefault="00034189" w:rsidP="00034189">
            <w:pPr>
              <w:pStyle w:val="Prrafodelista"/>
              <w:jc w:val="both"/>
              <w:rPr>
                <w:rFonts w:ascii="Arial" w:eastAsiaTheme="minorHAnsi" w:hAnsi="Arial" w:cs="Arial"/>
                <w:sz w:val="18"/>
                <w:szCs w:val="18"/>
              </w:rPr>
            </w:pPr>
            <w:r w:rsidRPr="00034189">
              <w:rPr>
                <w:rFonts w:ascii="Arial" w:hAnsi="Arial" w:cs="Arial"/>
                <w:sz w:val="18"/>
                <w:szCs w:val="18"/>
              </w:rPr>
              <w:t xml:space="preserve">En caso de incumplimiento por parte del CENTRO en la prestación de algún servicio ofertado y adjudicado, la CSBP podrá llevar a sus asegurados con otro CENTRO y cobrar </w:t>
            </w:r>
            <w:r w:rsidRPr="00034189">
              <w:rPr>
                <w:rFonts w:ascii="Arial" w:hAnsi="Arial" w:cs="Arial"/>
                <w:sz w:val="18"/>
                <w:szCs w:val="18"/>
              </w:rPr>
              <w:lastRenderedPageBreak/>
              <w:t>al profesional contratado la diferencia existente entre el monto pagado por la CSBP y el monto adjudicado</w:t>
            </w:r>
          </w:p>
          <w:p w14:paraId="6C569558" w14:textId="77777777" w:rsidR="00034189" w:rsidRPr="00034189" w:rsidRDefault="00034189" w:rsidP="00034189">
            <w:pPr>
              <w:pStyle w:val="Prrafodelista"/>
              <w:jc w:val="both"/>
              <w:rPr>
                <w:rFonts w:ascii="Arial" w:hAnsi="Arial" w:cs="Arial"/>
                <w:sz w:val="18"/>
                <w:szCs w:val="18"/>
                <w:u w:val="single"/>
              </w:rPr>
            </w:pPr>
          </w:p>
          <w:p w14:paraId="50AC45A2" w14:textId="77777777" w:rsidR="00034189" w:rsidRPr="00034189" w:rsidRDefault="00034189" w:rsidP="00034189">
            <w:pPr>
              <w:pStyle w:val="Prrafodelista"/>
              <w:numPr>
                <w:ilvl w:val="0"/>
                <w:numId w:val="45"/>
              </w:numPr>
              <w:jc w:val="both"/>
              <w:rPr>
                <w:rFonts w:ascii="Arial" w:hAnsi="Arial" w:cs="Arial"/>
                <w:sz w:val="18"/>
                <w:szCs w:val="18"/>
                <w:u w:val="single"/>
              </w:rPr>
            </w:pPr>
            <w:r w:rsidRPr="00034189">
              <w:rPr>
                <w:rFonts w:ascii="Arial" w:hAnsi="Arial" w:cs="Arial"/>
                <w:sz w:val="18"/>
                <w:szCs w:val="18"/>
                <w:u w:val="single"/>
              </w:rPr>
              <w:t>EN CASO DE QUEJAS Y / O RECLAMOS PROCEDENTES</w:t>
            </w:r>
          </w:p>
          <w:p w14:paraId="7BF82AA5" w14:textId="6B99CBDF" w:rsidR="00034189" w:rsidRPr="00034189" w:rsidRDefault="00034189" w:rsidP="00034189">
            <w:pPr>
              <w:pStyle w:val="Prrafodelista"/>
              <w:jc w:val="both"/>
              <w:rPr>
                <w:rFonts w:ascii="Arial" w:eastAsiaTheme="minorHAnsi" w:hAnsi="Arial" w:cs="Arial"/>
                <w:sz w:val="18"/>
                <w:szCs w:val="18"/>
                <w:u w:val="single"/>
              </w:rPr>
            </w:pPr>
            <w:r w:rsidRPr="00034189">
              <w:rPr>
                <w:rFonts w:ascii="Arial" w:hAnsi="Arial" w:cs="Arial"/>
                <w:sz w:val="18"/>
                <w:szCs w:val="18"/>
              </w:rPr>
              <w:t xml:space="preserve">En caso de que el </w:t>
            </w:r>
            <w:r w:rsidRPr="006160A5">
              <w:rPr>
                <w:rFonts w:ascii="Arial" w:hAnsi="Arial" w:cs="Arial"/>
                <w:b/>
                <w:bCs/>
                <w:sz w:val="18"/>
                <w:szCs w:val="18"/>
              </w:rPr>
              <w:t xml:space="preserve">COMITÉ DE SATISFACCION DEL </w:t>
            </w:r>
            <w:r w:rsidR="00155D77" w:rsidRPr="006160A5">
              <w:rPr>
                <w:rFonts w:ascii="Arial" w:hAnsi="Arial" w:cs="Arial"/>
                <w:b/>
                <w:bCs/>
                <w:sz w:val="18"/>
                <w:szCs w:val="18"/>
              </w:rPr>
              <w:t>ASEGURADO</w:t>
            </w:r>
            <w:r w:rsidRPr="006160A5">
              <w:rPr>
                <w:rFonts w:ascii="Arial" w:hAnsi="Arial" w:cs="Arial"/>
                <w:b/>
                <w:bCs/>
                <w:sz w:val="18"/>
                <w:szCs w:val="18"/>
              </w:rPr>
              <w:t xml:space="preserve"> </w:t>
            </w:r>
            <w:r w:rsidRPr="00034189">
              <w:rPr>
                <w:rFonts w:ascii="Arial" w:hAnsi="Arial" w:cs="Arial"/>
                <w:sz w:val="18"/>
                <w:szCs w:val="18"/>
              </w:rPr>
              <w:t xml:space="preserve">defina como procedente el reclamo realizado por parte del asegurado, la CSBP procederá con la aplicación de multas progresivas de la siguiente manera: </w:t>
            </w:r>
          </w:p>
          <w:p w14:paraId="7A88F120" w14:textId="6DC41277"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primer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un descuento del 2 % del monto total facturado en el mes que se brindó la consulta médica que originó el reclamo.</w:t>
            </w:r>
          </w:p>
          <w:p w14:paraId="72975C1F" w14:textId="3851173D"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segundo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un descuento del 4 % del monto total facturado en el mes que se brindó la consulta médica que originó el reclamo.</w:t>
            </w:r>
          </w:p>
          <w:p w14:paraId="33B60913" w14:textId="74168A29"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tercer reclamo declarado procedente por el Comité de Satisfacción del </w:t>
            </w:r>
            <w:r w:rsidR="00155D77">
              <w:rPr>
                <w:rFonts w:ascii="Arial" w:hAnsi="Arial" w:cs="Arial"/>
                <w:sz w:val="18"/>
                <w:szCs w:val="18"/>
              </w:rPr>
              <w:t>Asegurado</w:t>
            </w:r>
            <w:r w:rsidR="00155D77" w:rsidRPr="00034189">
              <w:rPr>
                <w:rFonts w:ascii="Arial" w:hAnsi="Arial" w:cs="Arial"/>
                <w:sz w:val="18"/>
                <w:szCs w:val="18"/>
              </w:rPr>
              <w:t xml:space="preserve"> </w:t>
            </w:r>
            <w:r w:rsidRPr="00034189">
              <w:rPr>
                <w:rFonts w:ascii="Arial" w:hAnsi="Arial" w:cs="Arial"/>
                <w:sz w:val="18"/>
                <w:szCs w:val="18"/>
              </w:rPr>
              <w:t>de la CSBP, dará lugar a un descuento del 6 % del monto total facturado en el mes que se brindó la consulta médica que originó el reclamo.</w:t>
            </w:r>
          </w:p>
          <w:p w14:paraId="6986E276" w14:textId="6D390F63" w:rsidR="00034189" w:rsidRPr="00034189" w:rsidRDefault="00034189" w:rsidP="00034189">
            <w:pPr>
              <w:pStyle w:val="Prrafodelista"/>
              <w:numPr>
                <w:ilvl w:val="0"/>
                <w:numId w:val="46"/>
              </w:numPr>
              <w:spacing w:after="160" w:line="252" w:lineRule="auto"/>
              <w:ind w:left="1276" w:hanging="142"/>
              <w:jc w:val="both"/>
              <w:rPr>
                <w:rFonts w:ascii="Arial" w:hAnsi="Arial" w:cs="Arial"/>
                <w:sz w:val="18"/>
                <w:szCs w:val="18"/>
              </w:rPr>
            </w:pPr>
            <w:r w:rsidRPr="00034189">
              <w:rPr>
                <w:rFonts w:ascii="Arial" w:hAnsi="Arial" w:cs="Arial"/>
                <w:sz w:val="18"/>
                <w:szCs w:val="18"/>
              </w:rPr>
              <w:t xml:space="preserve">El cuarto reclamo declarado procedente por el Comité de Satisfacción del </w:t>
            </w:r>
            <w:r w:rsidR="00155D77">
              <w:rPr>
                <w:rFonts w:ascii="Arial" w:hAnsi="Arial" w:cs="Arial"/>
                <w:sz w:val="18"/>
                <w:szCs w:val="18"/>
              </w:rPr>
              <w:t>Asegurado</w:t>
            </w:r>
            <w:r w:rsidRPr="00034189">
              <w:rPr>
                <w:rFonts w:ascii="Arial" w:hAnsi="Arial" w:cs="Arial"/>
                <w:sz w:val="18"/>
                <w:szCs w:val="18"/>
              </w:rPr>
              <w:t xml:space="preserve"> de la CSBP, dará lugar a la rescisión del contrat</w:t>
            </w:r>
            <w:r w:rsidR="00155D77">
              <w:rPr>
                <w:rFonts w:ascii="Arial" w:hAnsi="Arial" w:cs="Arial"/>
                <w:sz w:val="18"/>
                <w:szCs w:val="18"/>
              </w:rPr>
              <w:t>o.</w:t>
            </w:r>
          </w:p>
          <w:p w14:paraId="67CD412D" w14:textId="76AAAA6C" w:rsidR="00034189" w:rsidRPr="00D643CC" w:rsidRDefault="00034189" w:rsidP="00034189">
            <w:pPr>
              <w:pStyle w:val="Sangra3detindependiente"/>
              <w:spacing w:before="120" w:after="0"/>
              <w:ind w:left="0"/>
              <w:jc w:val="both"/>
              <w:rPr>
                <w:rFonts w:ascii="Arial" w:hAnsi="Arial" w:cs="Arial"/>
                <w:b/>
                <w:bCs/>
                <w:color w:val="000000"/>
                <w:sz w:val="20"/>
                <w:szCs w:val="20"/>
                <w:u w:val="single"/>
              </w:rPr>
            </w:pPr>
            <w:r w:rsidRPr="00034189">
              <w:rPr>
                <w:rFonts w:ascii="Arial" w:hAnsi="Arial" w:cs="Arial"/>
                <w:b/>
                <w:bCs/>
                <w:sz w:val="18"/>
                <w:szCs w:val="18"/>
              </w:rPr>
              <w:t>El proponente debe manifestar su aceptación al presente requerimiento, mismo que será parte del contrato a suscribirse.</w:t>
            </w:r>
          </w:p>
        </w:tc>
        <w:tc>
          <w:tcPr>
            <w:tcW w:w="2378" w:type="dxa"/>
            <w:tcBorders>
              <w:top w:val="single" w:sz="4" w:space="0" w:color="auto"/>
              <w:left w:val="single" w:sz="4" w:space="0" w:color="auto"/>
              <w:bottom w:val="single" w:sz="4" w:space="0" w:color="auto"/>
              <w:right w:val="single" w:sz="4" w:space="0" w:color="auto"/>
            </w:tcBorders>
          </w:tcPr>
          <w:p w14:paraId="484A36C3" w14:textId="6B37085D" w:rsidR="00034189" w:rsidRPr="0055135E" w:rsidRDefault="00034189" w:rsidP="00C03EB0">
            <w:pPr>
              <w:jc w:val="center"/>
              <w:rPr>
                <w:rFonts w:ascii="Arial" w:hAnsi="Arial" w:cs="Arial"/>
                <w:color w:val="A6A6A6" w:themeColor="background1" w:themeShade="A6"/>
                <w:sz w:val="14"/>
                <w:szCs w:val="14"/>
              </w:rPr>
            </w:pPr>
            <w:r w:rsidRPr="0055135E">
              <w:rPr>
                <w:rFonts w:ascii="Arial" w:hAnsi="Arial" w:cs="Arial"/>
                <w:color w:val="A6A6A6" w:themeColor="background1" w:themeShade="A6"/>
                <w:sz w:val="14"/>
                <w:szCs w:val="14"/>
              </w:rPr>
              <w:lastRenderedPageBreak/>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6223A164" w14:textId="77777777" w:rsidR="00034189" w:rsidRPr="00090AB4" w:rsidRDefault="00034189" w:rsidP="00C03EB0">
            <w:pPr>
              <w:rPr>
                <w:rFonts w:ascii="Arial" w:hAnsi="Arial" w:cs="Arial"/>
                <w:sz w:val="18"/>
                <w:szCs w:val="18"/>
                <w:lang w:val="es-BO" w:eastAsia="es-BO"/>
              </w:rPr>
            </w:pPr>
          </w:p>
        </w:tc>
      </w:tr>
      <w:tr w:rsidR="00C03EB0" w:rsidRPr="00090AB4" w14:paraId="3B85DA58"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2086FF7E" w14:textId="591A7989" w:rsidR="00C03EB0" w:rsidRDefault="00034189"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ll</w:t>
            </w:r>
            <w:r w:rsidR="00C03EB0">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bottom"/>
          </w:tcPr>
          <w:p w14:paraId="02C3AF92" w14:textId="77777777" w:rsidR="00C03EB0" w:rsidRPr="00D643CC" w:rsidRDefault="00C03EB0" w:rsidP="00C03EB0">
            <w:pPr>
              <w:pStyle w:val="Sangra3detindependiente"/>
              <w:spacing w:before="60" w:after="60"/>
              <w:ind w:left="0"/>
              <w:jc w:val="both"/>
              <w:rPr>
                <w:rFonts w:ascii="Arial" w:hAnsi="Arial" w:cs="Arial"/>
                <w:b/>
                <w:bCs/>
                <w:sz w:val="20"/>
                <w:szCs w:val="20"/>
                <w:u w:val="single"/>
                <w:lang w:eastAsia="en-US"/>
              </w:rPr>
            </w:pPr>
            <w:r w:rsidRPr="00D643CC">
              <w:rPr>
                <w:rFonts w:ascii="Arial" w:hAnsi="Arial" w:cs="Arial"/>
                <w:b/>
                <w:bCs/>
                <w:sz w:val="20"/>
                <w:szCs w:val="20"/>
                <w:u w:val="single"/>
              </w:rPr>
              <w:t>SUSPENSIÓN TEMPORAL DEL SERVICIO.</w:t>
            </w:r>
          </w:p>
          <w:p w14:paraId="1C7C3B37" w14:textId="77777777" w:rsidR="00C03EB0" w:rsidRDefault="00C03EB0" w:rsidP="00C03EB0">
            <w:pPr>
              <w:rPr>
                <w:rFonts w:ascii="Arial" w:hAnsi="Arial" w:cs="Arial"/>
                <w:lang w:val="es-MX"/>
              </w:rPr>
            </w:pPr>
            <w:r w:rsidRPr="00D643CC">
              <w:rPr>
                <w:rFonts w:ascii="Arial" w:hAnsi="Arial" w:cs="Arial"/>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w:t>
            </w:r>
          </w:p>
          <w:p w14:paraId="76045206" w14:textId="28332C63" w:rsidR="00C03EB0" w:rsidRPr="00FA3DE3" w:rsidRDefault="00C03EB0" w:rsidP="00C03EB0">
            <w:pPr>
              <w:rPr>
                <w:rFonts w:ascii="Arial" w:hAnsi="Arial" w:cs="Arial"/>
                <w:sz w:val="18"/>
                <w:szCs w:val="18"/>
              </w:rPr>
            </w:pPr>
          </w:p>
        </w:tc>
        <w:tc>
          <w:tcPr>
            <w:tcW w:w="2378" w:type="dxa"/>
            <w:tcBorders>
              <w:top w:val="single" w:sz="4" w:space="0" w:color="auto"/>
              <w:left w:val="single" w:sz="4" w:space="0" w:color="auto"/>
              <w:bottom w:val="single" w:sz="4" w:space="0" w:color="auto"/>
              <w:right w:val="single" w:sz="4" w:space="0" w:color="auto"/>
            </w:tcBorders>
          </w:tcPr>
          <w:p w14:paraId="1ECB9470" w14:textId="4DF6A886" w:rsidR="00C03EB0" w:rsidRPr="007239AE" w:rsidRDefault="00C03EB0" w:rsidP="00C03EB0">
            <w:pPr>
              <w:jc w:val="center"/>
              <w:rPr>
                <w:rFonts w:ascii="Arial" w:hAnsi="Arial" w:cs="Arial"/>
                <w:color w:val="A6A6A6" w:themeColor="background1" w:themeShade="A6"/>
                <w:sz w:val="14"/>
                <w:szCs w:val="14"/>
              </w:rPr>
            </w:pPr>
            <w:r w:rsidRPr="0055135E">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030A41AA" w14:textId="77777777" w:rsidR="00C03EB0" w:rsidRPr="00090AB4" w:rsidRDefault="00C03EB0" w:rsidP="00C03EB0">
            <w:pPr>
              <w:rPr>
                <w:rFonts w:ascii="Arial" w:hAnsi="Arial" w:cs="Arial"/>
                <w:sz w:val="18"/>
                <w:szCs w:val="18"/>
                <w:lang w:val="es-BO" w:eastAsia="es-BO"/>
              </w:rPr>
            </w:pPr>
          </w:p>
        </w:tc>
      </w:tr>
      <w:tr w:rsidR="00C03EB0" w:rsidRPr="00090AB4" w14:paraId="46A472B4" w14:textId="77777777" w:rsidTr="00C5036D">
        <w:trPr>
          <w:trHeight w:val="347"/>
        </w:trPr>
        <w:tc>
          <w:tcPr>
            <w:tcW w:w="700" w:type="dxa"/>
            <w:tcBorders>
              <w:top w:val="nil"/>
              <w:left w:val="single" w:sz="4" w:space="0" w:color="auto"/>
              <w:bottom w:val="single" w:sz="4" w:space="0" w:color="auto"/>
              <w:right w:val="single" w:sz="4" w:space="0" w:color="auto"/>
            </w:tcBorders>
            <w:vAlign w:val="center"/>
          </w:tcPr>
          <w:p w14:paraId="7E183E08" w14:textId="1EFF5324" w:rsidR="00C03EB0" w:rsidRDefault="00034189" w:rsidP="00C03EB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m</w:t>
            </w:r>
            <w:r w:rsidR="00C03EB0">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bottom"/>
          </w:tcPr>
          <w:p w14:paraId="2CDC1FE4" w14:textId="77777777" w:rsidR="00C03EB0" w:rsidRPr="00D643CC" w:rsidRDefault="00C03EB0" w:rsidP="00C03EB0">
            <w:pPr>
              <w:pStyle w:val="Sangra3detindependiente"/>
              <w:spacing w:before="60" w:after="60"/>
              <w:ind w:left="0"/>
              <w:jc w:val="both"/>
              <w:rPr>
                <w:rFonts w:ascii="Arial" w:hAnsi="Arial" w:cs="Arial"/>
                <w:sz w:val="20"/>
                <w:szCs w:val="20"/>
                <w:u w:val="single"/>
              </w:rPr>
            </w:pPr>
            <w:r w:rsidRPr="00D643CC">
              <w:rPr>
                <w:rFonts w:ascii="Arial" w:hAnsi="Arial" w:cs="Arial"/>
                <w:b/>
                <w:bCs/>
                <w:sz w:val="20"/>
                <w:szCs w:val="20"/>
                <w:u w:val="single"/>
              </w:rPr>
              <w:t>SOLICITUD DE ATENCIÓN.</w:t>
            </w:r>
          </w:p>
          <w:p w14:paraId="4E96A6E2" w14:textId="77777777" w:rsidR="00C03EB0" w:rsidRDefault="00C03EB0" w:rsidP="00C03EB0">
            <w:pPr>
              <w:rPr>
                <w:rFonts w:ascii="Arial" w:hAnsi="Arial" w:cs="Arial"/>
              </w:rPr>
            </w:pPr>
            <w:r w:rsidRPr="00D643CC">
              <w:rPr>
                <w:rFonts w:ascii="Arial" w:hAnsi="Arial" w:cs="Arial"/>
              </w:rPr>
              <w:t>Los estudios de Tomografía serán solicitados por el personal médico de la CSBP en boletas impresas, las cuales necesariamente deben contar con autorización de Jefatura Médica.</w:t>
            </w:r>
          </w:p>
          <w:p w14:paraId="0310AA94" w14:textId="13C04400" w:rsidR="00C03EB0" w:rsidRPr="00FA3DE3" w:rsidRDefault="00C03EB0" w:rsidP="00C03EB0">
            <w:pPr>
              <w:rPr>
                <w:rFonts w:ascii="Arial" w:hAnsi="Arial" w:cs="Arial"/>
                <w:sz w:val="18"/>
                <w:szCs w:val="18"/>
              </w:rPr>
            </w:pPr>
          </w:p>
        </w:tc>
        <w:tc>
          <w:tcPr>
            <w:tcW w:w="2378" w:type="dxa"/>
            <w:tcBorders>
              <w:top w:val="single" w:sz="4" w:space="0" w:color="auto"/>
              <w:left w:val="single" w:sz="4" w:space="0" w:color="auto"/>
              <w:bottom w:val="single" w:sz="4" w:space="0" w:color="auto"/>
              <w:right w:val="single" w:sz="4" w:space="0" w:color="auto"/>
            </w:tcBorders>
          </w:tcPr>
          <w:p w14:paraId="316C9202" w14:textId="7655612A" w:rsidR="00C03EB0" w:rsidRPr="007239AE" w:rsidRDefault="00C03EB0" w:rsidP="00C03EB0">
            <w:pPr>
              <w:jc w:val="center"/>
              <w:rPr>
                <w:rFonts w:ascii="Arial" w:hAnsi="Arial" w:cs="Arial"/>
                <w:color w:val="A6A6A6" w:themeColor="background1" w:themeShade="A6"/>
                <w:sz w:val="14"/>
                <w:szCs w:val="14"/>
              </w:rPr>
            </w:pPr>
            <w:r w:rsidRPr="00A15657">
              <w:rPr>
                <w:rFonts w:ascii="Arial" w:hAnsi="Arial" w:cs="Arial"/>
                <w:color w:val="A6A6A6" w:themeColor="background1" w:themeShade="A6"/>
                <w:sz w:val="14"/>
                <w:szCs w:val="14"/>
              </w:rPr>
              <w:t>Para ser llenado por el proponente el momento de presentar su propuesta</w:t>
            </w:r>
          </w:p>
        </w:tc>
        <w:tc>
          <w:tcPr>
            <w:tcW w:w="1563" w:type="dxa"/>
            <w:tcBorders>
              <w:top w:val="single" w:sz="4" w:space="0" w:color="auto"/>
              <w:left w:val="single" w:sz="4" w:space="0" w:color="auto"/>
              <w:bottom w:val="single" w:sz="4" w:space="0" w:color="auto"/>
              <w:right w:val="single" w:sz="4" w:space="0" w:color="auto"/>
            </w:tcBorders>
            <w:vAlign w:val="center"/>
          </w:tcPr>
          <w:p w14:paraId="2D2A30F2" w14:textId="77777777" w:rsidR="00C03EB0" w:rsidRPr="00090AB4" w:rsidRDefault="00C03EB0" w:rsidP="00C03EB0">
            <w:pPr>
              <w:rPr>
                <w:rFonts w:ascii="Arial" w:hAnsi="Arial" w:cs="Arial"/>
                <w:sz w:val="18"/>
                <w:szCs w:val="18"/>
                <w:lang w:val="es-BO" w:eastAsia="es-BO"/>
              </w:rPr>
            </w:pPr>
          </w:p>
        </w:tc>
      </w:tr>
    </w:tbl>
    <w:p w14:paraId="22CE7CB3" w14:textId="77777777" w:rsidR="00090AB4" w:rsidRDefault="00090AB4" w:rsidP="00A37014">
      <w:pPr>
        <w:rPr>
          <w:rFonts w:asciiTheme="minorHAnsi" w:hAnsiTheme="minorHAnsi" w:cs="Arial"/>
          <w:b/>
          <w:bCs/>
          <w:color w:val="FF0000"/>
        </w:rPr>
      </w:pPr>
    </w:p>
    <w:p w14:paraId="3E7AAB5A" w14:textId="77777777" w:rsidR="00A37014" w:rsidRDefault="00A37014" w:rsidP="00A37014">
      <w:pPr>
        <w:rPr>
          <w:rFonts w:asciiTheme="minorHAnsi" w:hAnsiTheme="minorHAnsi" w:cs="Arial"/>
          <w:b/>
          <w:bCs/>
          <w:color w:val="FF0000"/>
        </w:rPr>
      </w:pPr>
    </w:p>
    <w:p w14:paraId="0F1D04EC" w14:textId="77777777" w:rsidR="00A37014" w:rsidRDefault="00A37014" w:rsidP="00A37014">
      <w:pPr>
        <w:rPr>
          <w:rFonts w:asciiTheme="minorHAnsi" w:hAnsiTheme="minorHAnsi" w:cs="Arial"/>
          <w:b/>
          <w:bCs/>
          <w:color w:val="FF0000"/>
        </w:rPr>
      </w:pPr>
    </w:p>
    <w:p w14:paraId="620445DA" w14:textId="77777777" w:rsidR="00A37014" w:rsidRDefault="00A37014" w:rsidP="00A37014">
      <w:pPr>
        <w:rPr>
          <w:rFonts w:asciiTheme="minorHAnsi" w:hAnsiTheme="minorHAnsi" w:cs="Arial"/>
          <w:b/>
          <w:bCs/>
          <w:color w:val="FF0000"/>
        </w:rPr>
      </w:pPr>
    </w:p>
    <w:p w14:paraId="586931D9" w14:textId="77777777" w:rsidR="00A37014" w:rsidRPr="00A56F80" w:rsidRDefault="00A37014" w:rsidP="00A37014">
      <w:pPr>
        <w:rPr>
          <w:rFonts w:asciiTheme="minorHAnsi" w:hAnsiTheme="minorHAnsi" w:cs="Arial"/>
          <w:b/>
          <w:bCs/>
          <w:color w:val="FF0000"/>
        </w:rPr>
      </w:pPr>
    </w:p>
    <w:p w14:paraId="5F4E28B7" w14:textId="3E1F2C1D" w:rsidR="00A5502C" w:rsidRPr="00A37014" w:rsidRDefault="00B37567" w:rsidP="00A37014">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7B8A5014"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C5036D">
        <w:rPr>
          <w:rFonts w:asciiTheme="minorHAnsi" w:hAnsiTheme="minorHAnsi" w:cs="Arial"/>
          <w:b/>
          <w:bCs/>
          <w:color w:val="000000" w:themeColor="text1"/>
          <w:sz w:val="24"/>
          <w:szCs w:val="24"/>
        </w:rPr>
        <w:t>12</w:t>
      </w:r>
      <w:r w:rsidRPr="00D9697E">
        <w:rPr>
          <w:rFonts w:asciiTheme="minorHAnsi" w:hAnsiTheme="minorHAnsi" w:cs="Arial"/>
          <w:b/>
          <w:bCs/>
          <w:color w:val="000000" w:themeColor="text1"/>
          <w:sz w:val="24"/>
          <w:szCs w:val="24"/>
        </w:rPr>
        <w:t>-2023</w:t>
      </w:r>
    </w:p>
    <w:p w14:paraId="2733AC22" w14:textId="0D80F9F3"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00492C91" w:rsidRPr="00827862">
        <w:rPr>
          <w:rFonts w:asciiTheme="minorHAnsi" w:hAnsiTheme="minorHAnsi" w:cs="Arial"/>
          <w:b/>
          <w:bCs/>
          <w:sz w:val="24"/>
          <w:szCs w:val="24"/>
        </w:rPr>
        <w:t xml:space="preserve">CONTRATACION DE </w:t>
      </w:r>
      <w:r w:rsidR="00492C91">
        <w:rPr>
          <w:rFonts w:asciiTheme="minorHAnsi" w:hAnsiTheme="minorHAnsi" w:cs="Arial"/>
          <w:b/>
          <w:bCs/>
          <w:sz w:val="24"/>
          <w:szCs w:val="24"/>
        </w:rPr>
        <w:t xml:space="preserve">SERVICIOS DE ESTUDIOS DE TOMOGRAFÍA POR EVENTO </w:t>
      </w:r>
      <w:r w:rsidR="00492C91" w:rsidRPr="00827862">
        <w:rPr>
          <w:rFonts w:asciiTheme="minorHAnsi" w:hAnsiTheme="minorHAnsi" w:cs="Arial"/>
          <w:b/>
          <w:bCs/>
          <w:sz w:val="24"/>
          <w:szCs w:val="24"/>
        </w:rPr>
        <w:t>(2 AÑOS</w:t>
      </w:r>
      <w:r w:rsidRPr="00D9697E">
        <w:rPr>
          <w:rFonts w:asciiTheme="minorHAnsi" w:hAnsiTheme="minorHAnsi" w:cs="Arial"/>
          <w:b/>
          <w:bCs/>
          <w:sz w:val="24"/>
          <w:szCs w:val="24"/>
        </w:rPr>
        <w:t>)</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5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6427"/>
        <w:gridCol w:w="1274"/>
        <w:gridCol w:w="2201"/>
      </w:tblGrid>
      <w:tr w:rsidR="004B5BC5" w:rsidRPr="0061117D" w14:paraId="1098910A" w14:textId="77777777" w:rsidTr="005553B2">
        <w:trPr>
          <w:trHeight w:val="399"/>
        </w:trPr>
        <w:tc>
          <w:tcPr>
            <w:tcW w:w="602" w:type="dxa"/>
            <w:shd w:val="clear" w:color="auto" w:fill="BFBFBF" w:themeFill="background1" w:themeFillShade="BF"/>
            <w:noWrap/>
            <w:vAlign w:val="center"/>
            <w:hideMark/>
          </w:tcPr>
          <w:p w14:paraId="5CE39DBE" w14:textId="77777777" w:rsidR="004B5BC5" w:rsidRPr="0061117D" w:rsidRDefault="004B5BC5" w:rsidP="00063487">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427" w:type="dxa"/>
            <w:shd w:val="clear" w:color="auto" w:fill="BFBFBF" w:themeFill="background1" w:themeFillShade="BF"/>
            <w:vAlign w:val="center"/>
            <w:hideMark/>
          </w:tcPr>
          <w:p w14:paraId="23277A36" w14:textId="77777777" w:rsidR="004B5BC5" w:rsidRPr="0061117D" w:rsidRDefault="004B5BC5" w:rsidP="00063487">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274" w:type="dxa"/>
            <w:shd w:val="clear" w:color="auto" w:fill="BFBFBF" w:themeFill="background1" w:themeFillShade="BF"/>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201" w:type="dxa"/>
            <w:shd w:val="clear" w:color="auto" w:fill="BFBFBF" w:themeFill="background1" w:themeFillShade="BF"/>
            <w:noWrap/>
            <w:vAlign w:val="center"/>
            <w:hideMark/>
          </w:tcPr>
          <w:p w14:paraId="4ED65C1D" w14:textId="3946C79F" w:rsidR="004B5BC5" w:rsidRPr="0061117D" w:rsidRDefault="004B5BC5" w:rsidP="00063487">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C5036D" w:rsidRPr="0061117D" w14:paraId="62703736" w14:textId="77777777" w:rsidTr="00063487">
        <w:trPr>
          <w:trHeight w:val="341"/>
        </w:trPr>
        <w:tc>
          <w:tcPr>
            <w:tcW w:w="602" w:type="dxa"/>
            <w:shd w:val="clear" w:color="auto" w:fill="auto"/>
            <w:noWrap/>
            <w:vAlign w:val="center"/>
          </w:tcPr>
          <w:p w14:paraId="7EDAE420" w14:textId="0DE99206" w:rsidR="00C5036D" w:rsidRPr="0061117D" w:rsidRDefault="00C5036D" w:rsidP="00C5036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427" w:type="dxa"/>
            <w:shd w:val="clear" w:color="auto" w:fill="auto"/>
            <w:vAlign w:val="bottom"/>
          </w:tcPr>
          <w:p w14:paraId="2E6E8F0B" w14:textId="6A1FDBAC" w:rsidR="00C5036D" w:rsidRPr="0061117D" w:rsidRDefault="00C5036D" w:rsidP="00C5036D">
            <w:pPr>
              <w:rPr>
                <w:rFonts w:asciiTheme="minorHAnsi" w:hAnsiTheme="minorHAnsi" w:cstheme="minorHAnsi"/>
                <w:color w:val="000000"/>
                <w:lang w:val="es-BO" w:eastAsia="es-BO"/>
              </w:rPr>
            </w:pPr>
            <w:r>
              <w:rPr>
                <w:rFonts w:ascii="Arial" w:hAnsi="Arial" w:cs="Arial"/>
                <w:color w:val="000000"/>
                <w:sz w:val="18"/>
                <w:szCs w:val="18"/>
              </w:rPr>
              <w:t>Cráneo Sin Contraste</w:t>
            </w:r>
          </w:p>
        </w:tc>
        <w:tc>
          <w:tcPr>
            <w:tcW w:w="1274" w:type="dxa"/>
          </w:tcPr>
          <w:p w14:paraId="1ACC8021" w14:textId="77777777" w:rsidR="00C5036D" w:rsidRDefault="00C5036D" w:rsidP="00C5036D">
            <w:pPr>
              <w:jc w:val="center"/>
              <w:rPr>
                <w:rFonts w:asciiTheme="minorHAnsi" w:hAnsiTheme="minorHAnsi" w:cstheme="minorHAnsi"/>
                <w:lang w:val="es-BO" w:eastAsia="es-BO"/>
              </w:rPr>
            </w:pPr>
          </w:p>
        </w:tc>
        <w:tc>
          <w:tcPr>
            <w:tcW w:w="2201" w:type="dxa"/>
            <w:shd w:val="clear" w:color="auto" w:fill="auto"/>
            <w:noWrap/>
            <w:vAlign w:val="bottom"/>
            <w:hideMark/>
          </w:tcPr>
          <w:p w14:paraId="5C41C6B0" w14:textId="2005FADD" w:rsidR="00C5036D" w:rsidRPr="0061117D" w:rsidRDefault="00C5036D" w:rsidP="00C5036D">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C5036D" w:rsidRPr="0061117D" w14:paraId="692C51B0" w14:textId="77777777" w:rsidTr="00063487">
        <w:trPr>
          <w:trHeight w:val="341"/>
        </w:trPr>
        <w:tc>
          <w:tcPr>
            <w:tcW w:w="602" w:type="dxa"/>
            <w:shd w:val="clear" w:color="auto" w:fill="auto"/>
            <w:noWrap/>
            <w:vAlign w:val="center"/>
          </w:tcPr>
          <w:p w14:paraId="5863FADB" w14:textId="4BB5FA54" w:rsidR="00C5036D" w:rsidRPr="0061117D" w:rsidRDefault="00C5036D" w:rsidP="00C5036D">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427" w:type="dxa"/>
            <w:shd w:val="clear" w:color="auto" w:fill="auto"/>
            <w:vAlign w:val="bottom"/>
          </w:tcPr>
          <w:p w14:paraId="0E9B789B" w14:textId="633B4799" w:rsidR="00C5036D" w:rsidRDefault="00C5036D" w:rsidP="00C5036D">
            <w:pPr>
              <w:rPr>
                <w:rFonts w:asciiTheme="minorHAnsi" w:hAnsiTheme="minorHAnsi" w:cstheme="minorHAnsi"/>
                <w:lang w:val="es-BO"/>
              </w:rPr>
            </w:pPr>
            <w:r>
              <w:rPr>
                <w:rFonts w:ascii="Arial" w:hAnsi="Arial" w:cs="Arial"/>
                <w:color w:val="000000"/>
                <w:sz w:val="18"/>
                <w:szCs w:val="18"/>
              </w:rPr>
              <w:t>Cráneo Con Contraste</w:t>
            </w:r>
          </w:p>
        </w:tc>
        <w:tc>
          <w:tcPr>
            <w:tcW w:w="1274" w:type="dxa"/>
          </w:tcPr>
          <w:p w14:paraId="7D6E8C00" w14:textId="77777777" w:rsidR="00C5036D" w:rsidRDefault="00C5036D" w:rsidP="00C5036D">
            <w:pPr>
              <w:jc w:val="center"/>
              <w:rPr>
                <w:rFonts w:asciiTheme="minorHAnsi" w:hAnsiTheme="minorHAnsi" w:cstheme="minorHAnsi"/>
                <w:lang w:val="es-BO" w:eastAsia="es-BO"/>
              </w:rPr>
            </w:pPr>
          </w:p>
        </w:tc>
        <w:tc>
          <w:tcPr>
            <w:tcW w:w="2201" w:type="dxa"/>
            <w:shd w:val="clear" w:color="auto" w:fill="auto"/>
            <w:noWrap/>
          </w:tcPr>
          <w:p w14:paraId="14FDD6F6" w14:textId="013ECE9B" w:rsidR="00C5036D" w:rsidRDefault="00C5036D" w:rsidP="00C5036D">
            <w:pPr>
              <w:jc w:val="center"/>
              <w:rPr>
                <w:rFonts w:asciiTheme="minorHAnsi" w:hAnsiTheme="minorHAnsi" w:cstheme="minorHAnsi"/>
                <w:lang w:val="es-BO" w:eastAsia="es-BO"/>
              </w:rPr>
            </w:pPr>
            <w:r w:rsidRPr="00735E2B">
              <w:rPr>
                <w:rFonts w:ascii="Calibri" w:hAnsi="Calibri" w:cs="Calibri"/>
                <w:color w:val="A6A6A6" w:themeColor="background1" w:themeShade="A6"/>
                <w:sz w:val="22"/>
                <w:szCs w:val="22"/>
              </w:rPr>
              <w:t>En Bs.</w:t>
            </w:r>
          </w:p>
        </w:tc>
      </w:tr>
      <w:tr w:rsidR="00C5036D" w:rsidRPr="0061117D" w14:paraId="35BFD81A" w14:textId="77777777" w:rsidTr="00063487">
        <w:trPr>
          <w:trHeight w:val="341"/>
        </w:trPr>
        <w:tc>
          <w:tcPr>
            <w:tcW w:w="602" w:type="dxa"/>
            <w:shd w:val="clear" w:color="auto" w:fill="auto"/>
            <w:noWrap/>
            <w:vAlign w:val="center"/>
          </w:tcPr>
          <w:p w14:paraId="7345816A" w14:textId="1F5152FE" w:rsidR="00C5036D" w:rsidRPr="0061117D" w:rsidRDefault="00C5036D" w:rsidP="00C5036D">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6427" w:type="dxa"/>
            <w:shd w:val="clear" w:color="auto" w:fill="auto"/>
            <w:vAlign w:val="bottom"/>
          </w:tcPr>
          <w:p w14:paraId="4C82C135" w14:textId="7436AAEB" w:rsidR="00C5036D" w:rsidRDefault="00C5036D" w:rsidP="00C5036D">
            <w:pPr>
              <w:rPr>
                <w:rFonts w:asciiTheme="minorHAnsi" w:hAnsiTheme="minorHAnsi" w:cstheme="minorHAnsi"/>
                <w:lang w:val="es-BO"/>
              </w:rPr>
            </w:pPr>
            <w:r>
              <w:rPr>
                <w:rFonts w:ascii="Arial" w:hAnsi="Arial" w:cs="Arial"/>
                <w:color w:val="000000"/>
                <w:sz w:val="18"/>
                <w:szCs w:val="18"/>
              </w:rPr>
              <w:t>Silla Turca</w:t>
            </w:r>
          </w:p>
        </w:tc>
        <w:tc>
          <w:tcPr>
            <w:tcW w:w="1274" w:type="dxa"/>
          </w:tcPr>
          <w:p w14:paraId="4F3AF847" w14:textId="77777777" w:rsidR="00C5036D" w:rsidRDefault="00C5036D" w:rsidP="00C5036D">
            <w:pPr>
              <w:jc w:val="center"/>
              <w:rPr>
                <w:rFonts w:asciiTheme="minorHAnsi" w:hAnsiTheme="minorHAnsi" w:cstheme="minorHAnsi"/>
                <w:lang w:val="es-BO" w:eastAsia="es-BO"/>
              </w:rPr>
            </w:pPr>
          </w:p>
        </w:tc>
        <w:tc>
          <w:tcPr>
            <w:tcW w:w="2201" w:type="dxa"/>
            <w:shd w:val="clear" w:color="auto" w:fill="auto"/>
            <w:noWrap/>
          </w:tcPr>
          <w:p w14:paraId="24539675" w14:textId="6188D3AB" w:rsidR="00C5036D" w:rsidRDefault="00C5036D" w:rsidP="00C5036D">
            <w:pPr>
              <w:jc w:val="center"/>
              <w:rPr>
                <w:rFonts w:asciiTheme="minorHAnsi" w:hAnsiTheme="minorHAnsi" w:cstheme="minorHAnsi"/>
                <w:lang w:val="es-BO" w:eastAsia="es-BO"/>
              </w:rPr>
            </w:pPr>
            <w:r w:rsidRPr="00735E2B">
              <w:rPr>
                <w:rFonts w:ascii="Calibri" w:hAnsi="Calibri" w:cs="Calibri"/>
                <w:color w:val="A6A6A6" w:themeColor="background1" w:themeShade="A6"/>
                <w:sz w:val="22"/>
                <w:szCs w:val="22"/>
              </w:rPr>
              <w:t>En Bs.</w:t>
            </w:r>
          </w:p>
        </w:tc>
      </w:tr>
      <w:tr w:rsidR="00C5036D" w:rsidRPr="0061117D" w14:paraId="0B350B31" w14:textId="77777777" w:rsidTr="00C5036D">
        <w:trPr>
          <w:trHeight w:val="435"/>
        </w:trPr>
        <w:tc>
          <w:tcPr>
            <w:tcW w:w="602" w:type="dxa"/>
            <w:shd w:val="clear" w:color="auto" w:fill="auto"/>
            <w:noWrap/>
            <w:vAlign w:val="center"/>
          </w:tcPr>
          <w:p w14:paraId="0921CE80" w14:textId="4BD9A587" w:rsidR="00C5036D" w:rsidRDefault="00C5036D" w:rsidP="00C5036D">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6427" w:type="dxa"/>
            <w:shd w:val="clear" w:color="auto" w:fill="auto"/>
            <w:vAlign w:val="bottom"/>
          </w:tcPr>
          <w:p w14:paraId="70FBBAD2" w14:textId="7048009D" w:rsidR="00C5036D" w:rsidRDefault="00C5036D" w:rsidP="00C5036D">
            <w:pPr>
              <w:rPr>
                <w:rFonts w:ascii="Calibri" w:hAnsi="Calibri" w:cs="Calibri"/>
                <w:color w:val="000000"/>
                <w:sz w:val="22"/>
                <w:szCs w:val="22"/>
              </w:rPr>
            </w:pPr>
            <w:r>
              <w:rPr>
                <w:rFonts w:ascii="Arial" w:hAnsi="Arial" w:cs="Arial"/>
                <w:color w:val="000000"/>
                <w:sz w:val="18"/>
                <w:szCs w:val="18"/>
              </w:rPr>
              <w:t>Hipófisis Sin Contraste</w:t>
            </w:r>
          </w:p>
        </w:tc>
        <w:tc>
          <w:tcPr>
            <w:tcW w:w="1274" w:type="dxa"/>
          </w:tcPr>
          <w:p w14:paraId="043AFE95" w14:textId="77777777" w:rsidR="00C5036D" w:rsidRDefault="00C5036D" w:rsidP="00C5036D">
            <w:pPr>
              <w:jc w:val="center"/>
              <w:rPr>
                <w:rFonts w:asciiTheme="minorHAnsi" w:hAnsiTheme="minorHAnsi" w:cstheme="minorHAnsi"/>
                <w:lang w:val="es-BO" w:eastAsia="es-BO"/>
              </w:rPr>
            </w:pPr>
          </w:p>
        </w:tc>
        <w:tc>
          <w:tcPr>
            <w:tcW w:w="2201" w:type="dxa"/>
            <w:shd w:val="clear" w:color="auto" w:fill="auto"/>
            <w:noWrap/>
          </w:tcPr>
          <w:p w14:paraId="66454A02" w14:textId="592D2C46" w:rsidR="00C5036D" w:rsidRDefault="00C5036D" w:rsidP="00C5036D">
            <w:pPr>
              <w:jc w:val="center"/>
              <w:rPr>
                <w:rFonts w:ascii="Calibri" w:hAnsi="Calibri" w:cs="Calibri"/>
                <w:color w:val="000000"/>
                <w:sz w:val="22"/>
                <w:szCs w:val="22"/>
              </w:rPr>
            </w:pPr>
            <w:r w:rsidRPr="00735E2B">
              <w:rPr>
                <w:rFonts w:ascii="Calibri" w:hAnsi="Calibri" w:cs="Calibri"/>
                <w:color w:val="A6A6A6" w:themeColor="background1" w:themeShade="A6"/>
                <w:sz w:val="22"/>
                <w:szCs w:val="22"/>
              </w:rPr>
              <w:t>En Bs.</w:t>
            </w:r>
          </w:p>
        </w:tc>
      </w:tr>
      <w:tr w:rsidR="00C5036D" w:rsidRPr="0061117D" w14:paraId="1360E63F" w14:textId="77777777" w:rsidTr="00063487">
        <w:trPr>
          <w:trHeight w:val="341"/>
        </w:trPr>
        <w:tc>
          <w:tcPr>
            <w:tcW w:w="602" w:type="dxa"/>
            <w:shd w:val="clear" w:color="auto" w:fill="auto"/>
            <w:noWrap/>
            <w:vAlign w:val="center"/>
          </w:tcPr>
          <w:p w14:paraId="0602546F" w14:textId="076DCB3E" w:rsidR="00C5036D" w:rsidRDefault="00C5036D" w:rsidP="00C5036D">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6427" w:type="dxa"/>
            <w:shd w:val="clear" w:color="auto" w:fill="auto"/>
            <w:vAlign w:val="bottom"/>
          </w:tcPr>
          <w:p w14:paraId="226DE052" w14:textId="154C81FF" w:rsidR="00C5036D" w:rsidRDefault="00C5036D" w:rsidP="00C5036D">
            <w:pPr>
              <w:rPr>
                <w:rFonts w:ascii="Calibri" w:hAnsi="Calibri" w:cs="Calibri"/>
                <w:color w:val="000000"/>
                <w:sz w:val="22"/>
                <w:szCs w:val="22"/>
              </w:rPr>
            </w:pPr>
            <w:r>
              <w:rPr>
                <w:rFonts w:ascii="Arial" w:hAnsi="Arial" w:cs="Arial"/>
                <w:color w:val="000000"/>
                <w:sz w:val="18"/>
                <w:szCs w:val="18"/>
              </w:rPr>
              <w:t>Hipófisis Con Contraste</w:t>
            </w:r>
          </w:p>
        </w:tc>
        <w:tc>
          <w:tcPr>
            <w:tcW w:w="1274" w:type="dxa"/>
          </w:tcPr>
          <w:p w14:paraId="6C4373E4" w14:textId="77777777" w:rsidR="00C5036D" w:rsidRDefault="00C5036D" w:rsidP="00C5036D">
            <w:pPr>
              <w:jc w:val="center"/>
              <w:rPr>
                <w:rFonts w:asciiTheme="minorHAnsi" w:hAnsiTheme="minorHAnsi" w:cstheme="minorHAnsi"/>
                <w:lang w:val="es-BO" w:eastAsia="es-BO"/>
              </w:rPr>
            </w:pPr>
          </w:p>
        </w:tc>
        <w:tc>
          <w:tcPr>
            <w:tcW w:w="2201" w:type="dxa"/>
            <w:shd w:val="clear" w:color="auto" w:fill="auto"/>
            <w:noWrap/>
          </w:tcPr>
          <w:p w14:paraId="72C1E451" w14:textId="350866FA" w:rsidR="00C5036D" w:rsidRDefault="00C5036D" w:rsidP="00C5036D">
            <w:pPr>
              <w:jc w:val="center"/>
              <w:rPr>
                <w:rFonts w:ascii="Calibri" w:hAnsi="Calibri" w:cs="Calibri"/>
                <w:color w:val="000000"/>
                <w:sz w:val="22"/>
                <w:szCs w:val="22"/>
              </w:rPr>
            </w:pPr>
            <w:r w:rsidRPr="00735E2B">
              <w:rPr>
                <w:rFonts w:ascii="Calibri" w:hAnsi="Calibri" w:cs="Calibri"/>
                <w:color w:val="A6A6A6" w:themeColor="background1" w:themeShade="A6"/>
                <w:sz w:val="22"/>
                <w:szCs w:val="22"/>
              </w:rPr>
              <w:t>En Bs.</w:t>
            </w:r>
          </w:p>
        </w:tc>
      </w:tr>
      <w:tr w:rsidR="001238B5" w:rsidRPr="0061117D" w14:paraId="43A66355" w14:textId="77777777" w:rsidTr="00063487">
        <w:trPr>
          <w:trHeight w:val="341"/>
        </w:trPr>
        <w:tc>
          <w:tcPr>
            <w:tcW w:w="602" w:type="dxa"/>
            <w:shd w:val="clear" w:color="auto" w:fill="auto"/>
            <w:noWrap/>
            <w:vAlign w:val="center"/>
          </w:tcPr>
          <w:p w14:paraId="6525D2F5" w14:textId="4D7B36F2"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6427" w:type="dxa"/>
            <w:shd w:val="clear" w:color="auto" w:fill="auto"/>
            <w:vAlign w:val="bottom"/>
          </w:tcPr>
          <w:p w14:paraId="771AE15C" w14:textId="3323C9F6" w:rsidR="001238B5" w:rsidRDefault="001238B5" w:rsidP="001238B5">
            <w:pPr>
              <w:rPr>
                <w:rFonts w:ascii="Calibri" w:hAnsi="Calibri" w:cs="Calibri"/>
                <w:color w:val="000000"/>
                <w:sz w:val="22"/>
                <w:szCs w:val="22"/>
              </w:rPr>
            </w:pPr>
            <w:r>
              <w:rPr>
                <w:rFonts w:ascii="Arial" w:hAnsi="Arial" w:cs="Arial"/>
                <w:color w:val="000000"/>
                <w:sz w:val="18"/>
                <w:szCs w:val="18"/>
              </w:rPr>
              <w:t>Oídos Sin Contraste</w:t>
            </w:r>
          </w:p>
        </w:tc>
        <w:tc>
          <w:tcPr>
            <w:tcW w:w="1274" w:type="dxa"/>
          </w:tcPr>
          <w:p w14:paraId="5D4476E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691D508" w14:textId="627A45AE"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7E537ED5" w14:textId="77777777" w:rsidTr="00063487">
        <w:trPr>
          <w:trHeight w:val="341"/>
        </w:trPr>
        <w:tc>
          <w:tcPr>
            <w:tcW w:w="602" w:type="dxa"/>
            <w:shd w:val="clear" w:color="auto" w:fill="auto"/>
            <w:noWrap/>
            <w:vAlign w:val="center"/>
          </w:tcPr>
          <w:p w14:paraId="613D7C08" w14:textId="0AF7C8B8"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6427" w:type="dxa"/>
            <w:shd w:val="clear" w:color="auto" w:fill="auto"/>
            <w:vAlign w:val="bottom"/>
          </w:tcPr>
          <w:p w14:paraId="0ECC3C0A" w14:textId="7F07B04A" w:rsidR="001238B5" w:rsidRDefault="001238B5" w:rsidP="001238B5">
            <w:pPr>
              <w:rPr>
                <w:rFonts w:ascii="Calibri" w:hAnsi="Calibri" w:cs="Calibri"/>
                <w:color w:val="000000"/>
                <w:sz w:val="22"/>
                <w:szCs w:val="22"/>
              </w:rPr>
            </w:pPr>
            <w:r>
              <w:rPr>
                <w:rFonts w:ascii="Arial" w:hAnsi="Arial" w:cs="Arial"/>
                <w:color w:val="000000"/>
                <w:sz w:val="18"/>
                <w:szCs w:val="18"/>
              </w:rPr>
              <w:t>Oídos Con Contraste</w:t>
            </w:r>
          </w:p>
        </w:tc>
        <w:tc>
          <w:tcPr>
            <w:tcW w:w="1274" w:type="dxa"/>
          </w:tcPr>
          <w:p w14:paraId="4C280C25"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3766D058" w14:textId="07D017C1"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0637A78C" w14:textId="77777777" w:rsidTr="00063487">
        <w:trPr>
          <w:trHeight w:val="341"/>
        </w:trPr>
        <w:tc>
          <w:tcPr>
            <w:tcW w:w="602" w:type="dxa"/>
            <w:shd w:val="clear" w:color="auto" w:fill="auto"/>
            <w:noWrap/>
            <w:vAlign w:val="center"/>
          </w:tcPr>
          <w:p w14:paraId="64359A6D" w14:textId="5EDBF669"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6427" w:type="dxa"/>
            <w:shd w:val="clear" w:color="auto" w:fill="auto"/>
            <w:vAlign w:val="bottom"/>
          </w:tcPr>
          <w:p w14:paraId="77723AE9" w14:textId="6503037D" w:rsidR="001238B5" w:rsidRDefault="001238B5" w:rsidP="001238B5">
            <w:pPr>
              <w:rPr>
                <w:rFonts w:ascii="Calibri" w:hAnsi="Calibri" w:cs="Calibri"/>
                <w:color w:val="000000"/>
                <w:sz w:val="22"/>
                <w:szCs w:val="22"/>
              </w:rPr>
            </w:pPr>
            <w:r>
              <w:rPr>
                <w:rFonts w:ascii="Arial" w:hAnsi="Arial" w:cs="Arial"/>
                <w:color w:val="000000"/>
                <w:sz w:val="18"/>
                <w:szCs w:val="18"/>
              </w:rPr>
              <w:t>Senos Paranasales Sin Contraste</w:t>
            </w:r>
          </w:p>
        </w:tc>
        <w:tc>
          <w:tcPr>
            <w:tcW w:w="1274" w:type="dxa"/>
          </w:tcPr>
          <w:p w14:paraId="744AEB6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793520C9" w14:textId="552BFE09"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79200B13" w14:textId="77777777" w:rsidTr="00063487">
        <w:trPr>
          <w:trHeight w:val="341"/>
        </w:trPr>
        <w:tc>
          <w:tcPr>
            <w:tcW w:w="602" w:type="dxa"/>
            <w:shd w:val="clear" w:color="auto" w:fill="auto"/>
            <w:noWrap/>
            <w:vAlign w:val="center"/>
          </w:tcPr>
          <w:p w14:paraId="298A19B6" w14:textId="3789037F"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6427" w:type="dxa"/>
            <w:shd w:val="clear" w:color="auto" w:fill="auto"/>
            <w:vAlign w:val="bottom"/>
          </w:tcPr>
          <w:p w14:paraId="320916E9" w14:textId="3FA9AEF2" w:rsidR="001238B5" w:rsidRDefault="001238B5" w:rsidP="001238B5">
            <w:pPr>
              <w:rPr>
                <w:rFonts w:ascii="Calibri" w:hAnsi="Calibri" w:cs="Calibri"/>
                <w:color w:val="000000"/>
                <w:sz w:val="22"/>
                <w:szCs w:val="22"/>
              </w:rPr>
            </w:pPr>
            <w:r>
              <w:rPr>
                <w:rFonts w:ascii="Arial" w:hAnsi="Arial" w:cs="Arial"/>
                <w:color w:val="000000"/>
                <w:sz w:val="18"/>
                <w:szCs w:val="18"/>
              </w:rPr>
              <w:t>Senos Paranasales Con Contraste</w:t>
            </w:r>
          </w:p>
        </w:tc>
        <w:tc>
          <w:tcPr>
            <w:tcW w:w="1274" w:type="dxa"/>
          </w:tcPr>
          <w:p w14:paraId="21C0C08A"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7AA72414" w14:textId="13BD7E95"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1F19FD3A" w14:textId="77777777" w:rsidTr="00063487">
        <w:trPr>
          <w:trHeight w:val="341"/>
        </w:trPr>
        <w:tc>
          <w:tcPr>
            <w:tcW w:w="602" w:type="dxa"/>
            <w:shd w:val="clear" w:color="auto" w:fill="auto"/>
            <w:noWrap/>
            <w:vAlign w:val="center"/>
          </w:tcPr>
          <w:p w14:paraId="5D55C2D3" w14:textId="2C70C91A"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6427" w:type="dxa"/>
            <w:shd w:val="clear" w:color="auto" w:fill="auto"/>
            <w:vAlign w:val="bottom"/>
          </w:tcPr>
          <w:p w14:paraId="3E1FFA49" w14:textId="6BA96044" w:rsidR="001238B5" w:rsidRDefault="001238B5" w:rsidP="001238B5">
            <w:pPr>
              <w:rPr>
                <w:rFonts w:ascii="Calibri" w:hAnsi="Calibri" w:cs="Calibri"/>
                <w:color w:val="000000"/>
                <w:sz w:val="22"/>
                <w:szCs w:val="22"/>
              </w:rPr>
            </w:pPr>
            <w:r>
              <w:rPr>
                <w:rFonts w:ascii="Arial" w:hAnsi="Arial" w:cs="Arial"/>
                <w:color w:val="000000"/>
                <w:sz w:val="18"/>
                <w:szCs w:val="18"/>
              </w:rPr>
              <w:t>Cara Sin Contraste (Macizo Facial)</w:t>
            </w:r>
          </w:p>
        </w:tc>
        <w:tc>
          <w:tcPr>
            <w:tcW w:w="1274" w:type="dxa"/>
          </w:tcPr>
          <w:p w14:paraId="6BD18FFE"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618DFC6E" w14:textId="67ADCF67"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32B3F34A" w14:textId="77777777" w:rsidTr="00063487">
        <w:trPr>
          <w:trHeight w:val="341"/>
        </w:trPr>
        <w:tc>
          <w:tcPr>
            <w:tcW w:w="602" w:type="dxa"/>
            <w:shd w:val="clear" w:color="auto" w:fill="auto"/>
            <w:noWrap/>
            <w:vAlign w:val="center"/>
          </w:tcPr>
          <w:p w14:paraId="431457D0" w14:textId="0ADC08D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6427" w:type="dxa"/>
            <w:shd w:val="clear" w:color="auto" w:fill="auto"/>
            <w:vAlign w:val="bottom"/>
          </w:tcPr>
          <w:p w14:paraId="7E7993CF" w14:textId="5BDEEF30" w:rsidR="001238B5" w:rsidRDefault="001238B5" w:rsidP="001238B5">
            <w:pPr>
              <w:rPr>
                <w:rFonts w:ascii="Calibri" w:hAnsi="Calibri" w:cs="Calibri"/>
                <w:color w:val="000000"/>
                <w:sz w:val="22"/>
                <w:szCs w:val="22"/>
              </w:rPr>
            </w:pPr>
            <w:r>
              <w:rPr>
                <w:rFonts w:ascii="Arial" w:hAnsi="Arial" w:cs="Arial"/>
                <w:color w:val="000000"/>
                <w:sz w:val="18"/>
                <w:szCs w:val="18"/>
              </w:rPr>
              <w:t>Cara Con Contraste (Macizo Facial)</w:t>
            </w:r>
          </w:p>
        </w:tc>
        <w:tc>
          <w:tcPr>
            <w:tcW w:w="1274" w:type="dxa"/>
          </w:tcPr>
          <w:p w14:paraId="192876D2"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0630B43" w14:textId="11FA81E1"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08508F43" w14:textId="77777777" w:rsidTr="00063487">
        <w:trPr>
          <w:trHeight w:val="341"/>
        </w:trPr>
        <w:tc>
          <w:tcPr>
            <w:tcW w:w="602" w:type="dxa"/>
            <w:shd w:val="clear" w:color="auto" w:fill="auto"/>
            <w:noWrap/>
            <w:vAlign w:val="center"/>
          </w:tcPr>
          <w:p w14:paraId="4DE41F58" w14:textId="7628BB9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6427" w:type="dxa"/>
            <w:shd w:val="clear" w:color="auto" w:fill="auto"/>
            <w:vAlign w:val="bottom"/>
          </w:tcPr>
          <w:p w14:paraId="439362D6" w14:textId="128AE03A" w:rsidR="001238B5" w:rsidRDefault="001238B5" w:rsidP="001238B5">
            <w:pPr>
              <w:rPr>
                <w:rFonts w:ascii="Calibri" w:hAnsi="Calibri" w:cs="Calibri"/>
                <w:color w:val="000000"/>
                <w:sz w:val="22"/>
                <w:szCs w:val="22"/>
              </w:rPr>
            </w:pPr>
            <w:r>
              <w:rPr>
                <w:rFonts w:ascii="Arial" w:hAnsi="Arial" w:cs="Arial"/>
                <w:color w:val="000000"/>
                <w:sz w:val="18"/>
                <w:szCs w:val="18"/>
              </w:rPr>
              <w:t xml:space="preserve">Columna cervical o Cuello Sin Contraste </w:t>
            </w:r>
          </w:p>
        </w:tc>
        <w:tc>
          <w:tcPr>
            <w:tcW w:w="1274" w:type="dxa"/>
          </w:tcPr>
          <w:p w14:paraId="08438CDA"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27F4A42" w14:textId="525557F3"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7623BA2B" w14:textId="77777777" w:rsidTr="00063487">
        <w:trPr>
          <w:trHeight w:val="341"/>
        </w:trPr>
        <w:tc>
          <w:tcPr>
            <w:tcW w:w="602" w:type="dxa"/>
            <w:shd w:val="clear" w:color="auto" w:fill="auto"/>
            <w:noWrap/>
            <w:vAlign w:val="center"/>
          </w:tcPr>
          <w:p w14:paraId="1594A32E" w14:textId="795B4689"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13</w:t>
            </w:r>
          </w:p>
        </w:tc>
        <w:tc>
          <w:tcPr>
            <w:tcW w:w="6427" w:type="dxa"/>
            <w:shd w:val="clear" w:color="auto" w:fill="auto"/>
            <w:vAlign w:val="bottom"/>
          </w:tcPr>
          <w:p w14:paraId="0244EB24" w14:textId="74C8D819" w:rsidR="001238B5" w:rsidRDefault="001238B5" w:rsidP="001238B5">
            <w:pPr>
              <w:rPr>
                <w:rFonts w:ascii="Calibri" w:hAnsi="Calibri" w:cs="Calibri"/>
                <w:color w:val="000000"/>
                <w:sz w:val="22"/>
                <w:szCs w:val="22"/>
              </w:rPr>
            </w:pPr>
            <w:r>
              <w:rPr>
                <w:rFonts w:ascii="Arial" w:hAnsi="Arial" w:cs="Arial"/>
                <w:color w:val="000000"/>
                <w:sz w:val="18"/>
                <w:szCs w:val="18"/>
              </w:rPr>
              <w:t>Columna cervical o Cuello Con Contraste</w:t>
            </w:r>
          </w:p>
        </w:tc>
        <w:tc>
          <w:tcPr>
            <w:tcW w:w="1274" w:type="dxa"/>
          </w:tcPr>
          <w:p w14:paraId="28FD65DF"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1C39F2C9" w14:textId="2F1BDC7F"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171AF0C2" w14:textId="77777777" w:rsidTr="00063487">
        <w:trPr>
          <w:trHeight w:val="341"/>
        </w:trPr>
        <w:tc>
          <w:tcPr>
            <w:tcW w:w="602" w:type="dxa"/>
            <w:shd w:val="clear" w:color="auto" w:fill="auto"/>
            <w:noWrap/>
            <w:vAlign w:val="center"/>
          </w:tcPr>
          <w:p w14:paraId="53AA09D1" w14:textId="569F792B"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14</w:t>
            </w:r>
          </w:p>
        </w:tc>
        <w:tc>
          <w:tcPr>
            <w:tcW w:w="6427" w:type="dxa"/>
            <w:shd w:val="clear" w:color="auto" w:fill="auto"/>
            <w:vAlign w:val="bottom"/>
          </w:tcPr>
          <w:p w14:paraId="3D477D0E" w14:textId="58173EC7" w:rsidR="001238B5" w:rsidRDefault="001238B5" w:rsidP="001238B5">
            <w:pPr>
              <w:rPr>
                <w:rFonts w:ascii="Calibri" w:hAnsi="Calibri" w:cs="Calibri"/>
                <w:color w:val="000000"/>
                <w:sz w:val="22"/>
                <w:szCs w:val="22"/>
              </w:rPr>
            </w:pPr>
            <w:r>
              <w:rPr>
                <w:rFonts w:ascii="Arial" w:hAnsi="Arial" w:cs="Arial"/>
                <w:color w:val="000000"/>
                <w:sz w:val="18"/>
                <w:szCs w:val="18"/>
              </w:rPr>
              <w:t>Columna Dorsal</w:t>
            </w:r>
          </w:p>
        </w:tc>
        <w:tc>
          <w:tcPr>
            <w:tcW w:w="1274" w:type="dxa"/>
          </w:tcPr>
          <w:p w14:paraId="7A954BAA"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C84A0D5" w14:textId="5AE6B818"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0171F356" w14:textId="77777777" w:rsidTr="00063487">
        <w:trPr>
          <w:trHeight w:val="341"/>
        </w:trPr>
        <w:tc>
          <w:tcPr>
            <w:tcW w:w="602" w:type="dxa"/>
            <w:shd w:val="clear" w:color="auto" w:fill="auto"/>
            <w:noWrap/>
            <w:vAlign w:val="center"/>
          </w:tcPr>
          <w:p w14:paraId="7F931319" w14:textId="58ECB113"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15</w:t>
            </w:r>
          </w:p>
        </w:tc>
        <w:tc>
          <w:tcPr>
            <w:tcW w:w="6427" w:type="dxa"/>
            <w:shd w:val="clear" w:color="auto" w:fill="auto"/>
            <w:vAlign w:val="bottom"/>
          </w:tcPr>
          <w:p w14:paraId="48509101" w14:textId="0ED03056" w:rsidR="001238B5" w:rsidRDefault="001238B5" w:rsidP="001238B5">
            <w:pPr>
              <w:rPr>
                <w:rFonts w:ascii="Calibri" w:hAnsi="Calibri" w:cs="Calibri"/>
                <w:color w:val="000000"/>
                <w:sz w:val="22"/>
                <w:szCs w:val="22"/>
              </w:rPr>
            </w:pPr>
            <w:r>
              <w:rPr>
                <w:rFonts w:ascii="Arial" w:hAnsi="Arial" w:cs="Arial"/>
                <w:color w:val="000000"/>
                <w:sz w:val="18"/>
                <w:szCs w:val="18"/>
              </w:rPr>
              <w:t>Columna Lumbar</w:t>
            </w:r>
          </w:p>
        </w:tc>
        <w:tc>
          <w:tcPr>
            <w:tcW w:w="1274" w:type="dxa"/>
          </w:tcPr>
          <w:p w14:paraId="55D7B4FE"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F47681D" w14:textId="60316741"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7EA9BCF4" w14:textId="77777777" w:rsidTr="00063487">
        <w:trPr>
          <w:trHeight w:val="341"/>
        </w:trPr>
        <w:tc>
          <w:tcPr>
            <w:tcW w:w="602" w:type="dxa"/>
            <w:shd w:val="clear" w:color="auto" w:fill="auto"/>
            <w:noWrap/>
            <w:vAlign w:val="center"/>
          </w:tcPr>
          <w:p w14:paraId="0B90D2B5" w14:textId="670BA85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16</w:t>
            </w:r>
          </w:p>
        </w:tc>
        <w:tc>
          <w:tcPr>
            <w:tcW w:w="6427" w:type="dxa"/>
            <w:shd w:val="clear" w:color="auto" w:fill="auto"/>
            <w:vAlign w:val="bottom"/>
          </w:tcPr>
          <w:p w14:paraId="4DF02087" w14:textId="63DB1720" w:rsidR="001238B5" w:rsidRDefault="001238B5" w:rsidP="001238B5">
            <w:pPr>
              <w:rPr>
                <w:rFonts w:ascii="Calibri" w:hAnsi="Calibri" w:cs="Calibri"/>
                <w:color w:val="000000"/>
                <w:sz w:val="22"/>
                <w:szCs w:val="22"/>
              </w:rPr>
            </w:pPr>
            <w:r>
              <w:rPr>
                <w:rFonts w:ascii="Arial" w:hAnsi="Arial" w:cs="Arial"/>
                <w:color w:val="000000"/>
                <w:sz w:val="18"/>
                <w:szCs w:val="18"/>
              </w:rPr>
              <w:t>Columna sacra o coxis</w:t>
            </w:r>
          </w:p>
        </w:tc>
        <w:tc>
          <w:tcPr>
            <w:tcW w:w="1274" w:type="dxa"/>
          </w:tcPr>
          <w:p w14:paraId="101CB7E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38C87E80" w14:textId="62531016"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4C1E4253" w14:textId="77777777" w:rsidTr="00063487">
        <w:trPr>
          <w:trHeight w:val="341"/>
        </w:trPr>
        <w:tc>
          <w:tcPr>
            <w:tcW w:w="602" w:type="dxa"/>
            <w:shd w:val="clear" w:color="auto" w:fill="auto"/>
            <w:noWrap/>
            <w:vAlign w:val="center"/>
          </w:tcPr>
          <w:p w14:paraId="5DFEA3B0" w14:textId="095434EA"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17</w:t>
            </w:r>
          </w:p>
        </w:tc>
        <w:tc>
          <w:tcPr>
            <w:tcW w:w="6427" w:type="dxa"/>
            <w:shd w:val="clear" w:color="auto" w:fill="auto"/>
            <w:vAlign w:val="bottom"/>
          </w:tcPr>
          <w:p w14:paraId="0CDA9259" w14:textId="67131631" w:rsidR="001238B5" w:rsidRDefault="001238B5" w:rsidP="001238B5">
            <w:pPr>
              <w:rPr>
                <w:rFonts w:ascii="Calibri" w:hAnsi="Calibri" w:cs="Calibri"/>
                <w:color w:val="000000"/>
                <w:sz w:val="22"/>
                <w:szCs w:val="22"/>
              </w:rPr>
            </w:pPr>
            <w:r>
              <w:rPr>
                <w:rFonts w:ascii="Arial" w:hAnsi="Arial" w:cs="Arial"/>
                <w:color w:val="000000"/>
                <w:sz w:val="18"/>
                <w:szCs w:val="18"/>
              </w:rPr>
              <w:t xml:space="preserve">Tórax Óseo </w:t>
            </w:r>
          </w:p>
        </w:tc>
        <w:tc>
          <w:tcPr>
            <w:tcW w:w="1274" w:type="dxa"/>
          </w:tcPr>
          <w:p w14:paraId="382D1A07"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354C5323" w14:textId="279D1647" w:rsidR="001238B5" w:rsidRPr="00735E2B" w:rsidRDefault="001238B5" w:rsidP="001238B5">
            <w:pPr>
              <w:jc w:val="center"/>
              <w:rPr>
                <w:rFonts w:ascii="Calibri" w:hAnsi="Calibri" w:cs="Calibri"/>
                <w:color w:val="A6A6A6" w:themeColor="background1" w:themeShade="A6"/>
                <w:sz w:val="22"/>
                <w:szCs w:val="22"/>
              </w:rPr>
            </w:pPr>
            <w:r w:rsidRPr="008A2DD4">
              <w:rPr>
                <w:rFonts w:ascii="Calibri" w:hAnsi="Calibri" w:cs="Calibri"/>
                <w:color w:val="A6A6A6" w:themeColor="background1" w:themeShade="A6"/>
                <w:sz w:val="22"/>
                <w:szCs w:val="22"/>
              </w:rPr>
              <w:t>En Bs.</w:t>
            </w:r>
          </w:p>
        </w:tc>
      </w:tr>
      <w:tr w:rsidR="001238B5" w:rsidRPr="0061117D" w14:paraId="4354BF01" w14:textId="77777777" w:rsidTr="00063487">
        <w:trPr>
          <w:trHeight w:val="341"/>
        </w:trPr>
        <w:tc>
          <w:tcPr>
            <w:tcW w:w="602" w:type="dxa"/>
            <w:shd w:val="clear" w:color="auto" w:fill="auto"/>
            <w:noWrap/>
            <w:vAlign w:val="center"/>
          </w:tcPr>
          <w:p w14:paraId="3FE35779" w14:textId="5CAAC7DD"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18</w:t>
            </w:r>
          </w:p>
        </w:tc>
        <w:tc>
          <w:tcPr>
            <w:tcW w:w="6427" w:type="dxa"/>
            <w:shd w:val="clear" w:color="auto" w:fill="auto"/>
            <w:vAlign w:val="bottom"/>
          </w:tcPr>
          <w:p w14:paraId="0F9F9753" w14:textId="62474165" w:rsidR="001238B5" w:rsidRDefault="001238B5" w:rsidP="001238B5">
            <w:pPr>
              <w:rPr>
                <w:rFonts w:ascii="Calibri" w:hAnsi="Calibri" w:cs="Calibri"/>
                <w:color w:val="000000"/>
                <w:sz w:val="22"/>
                <w:szCs w:val="22"/>
              </w:rPr>
            </w:pPr>
            <w:r>
              <w:rPr>
                <w:rFonts w:ascii="Arial" w:hAnsi="Arial" w:cs="Arial"/>
                <w:color w:val="000000"/>
                <w:sz w:val="18"/>
                <w:szCs w:val="18"/>
              </w:rPr>
              <w:t>Tórax Pulmonar Sin Contraste</w:t>
            </w:r>
          </w:p>
        </w:tc>
        <w:tc>
          <w:tcPr>
            <w:tcW w:w="1274" w:type="dxa"/>
          </w:tcPr>
          <w:p w14:paraId="787D00DF"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6E977447" w14:textId="43C16C95"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3ABBDAAD" w14:textId="77777777" w:rsidTr="00063487">
        <w:trPr>
          <w:trHeight w:val="341"/>
        </w:trPr>
        <w:tc>
          <w:tcPr>
            <w:tcW w:w="602" w:type="dxa"/>
            <w:shd w:val="clear" w:color="auto" w:fill="auto"/>
            <w:noWrap/>
            <w:vAlign w:val="center"/>
          </w:tcPr>
          <w:p w14:paraId="253062E8" w14:textId="1F4AE0A4"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19</w:t>
            </w:r>
          </w:p>
        </w:tc>
        <w:tc>
          <w:tcPr>
            <w:tcW w:w="6427" w:type="dxa"/>
            <w:shd w:val="clear" w:color="auto" w:fill="auto"/>
            <w:vAlign w:val="bottom"/>
          </w:tcPr>
          <w:p w14:paraId="4C4F1414" w14:textId="62A4B999" w:rsidR="001238B5" w:rsidRDefault="001238B5" w:rsidP="001238B5">
            <w:pPr>
              <w:rPr>
                <w:rFonts w:ascii="Calibri" w:hAnsi="Calibri" w:cs="Calibri"/>
                <w:color w:val="000000"/>
                <w:sz w:val="22"/>
                <w:szCs w:val="22"/>
              </w:rPr>
            </w:pPr>
            <w:r>
              <w:rPr>
                <w:rFonts w:ascii="Arial" w:hAnsi="Arial" w:cs="Arial"/>
                <w:color w:val="000000"/>
                <w:sz w:val="18"/>
                <w:szCs w:val="18"/>
              </w:rPr>
              <w:t xml:space="preserve">Tórax Pulmonar Con Contraste </w:t>
            </w:r>
          </w:p>
        </w:tc>
        <w:tc>
          <w:tcPr>
            <w:tcW w:w="1274" w:type="dxa"/>
          </w:tcPr>
          <w:p w14:paraId="10C22D24"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044A8ACF" w14:textId="6E6F6ED6"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4072732A" w14:textId="77777777" w:rsidTr="00063487">
        <w:trPr>
          <w:trHeight w:val="341"/>
        </w:trPr>
        <w:tc>
          <w:tcPr>
            <w:tcW w:w="602" w:type="dxa"/>
            <w:shd w:val="clear" w:color="auto" w:fill="auto"/>
            <w:noWrap/>
            <w:vAlign w:val="center"/>
          </w:tcPr>
          <w:p w14:paraId="53C0F085" w14:textId="7D192A0B"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20</w:t>
            </w:r>
          </w:p>
        </w:tc>
        <w:tc>
          <w:tcPr>
            <w:tcW w:w="6427" w:type="dxa"/>
            <w:shd w:val="clear" w:color="auto" w:fill="auto"/>
            <w:vAlign w:val="bottom"/>
          </w:tcPr>
          <w:p w14:paraId="2BD7F7B5" w14:textId="647110BA" w:rsidR="001238B5" w:rsidRDefault="001238B5" w:rsidP="001238B5">
            <w:pPr>
              <w:rPr>
                <w:rFonts w:ascii="Calibri" w:hAnsi="Calibri" w:cs="Calibri"/>
                <w:color w:val="000000"/>
                <w:sz w:val="22"/>
                <w:szCs w:val="22"/>
              </w:rPr>
            </w:pPr>
            <w:r>
              <w:rPr>
                <w:rFonts w:ascii="Arial" w:hAnsi="Arial" w:cs="Arial"/>
                <w:color w:val="000000"/>
                <w:sz w:val="18"/>
                <w:szCs w:val="18"/>
              </w:rPr>
              <w:t>Abdomen Superior sin contraste.</w:t>
            </w:r>
          </w:p>
        </w:tc>
        <w:tc>
          <w:tcPr>
            <w:tcW w:w="1274" w:type="dxa"/>
          </w:tcPr>
          <w:p w14:paraId="1746A8F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0CCD70F1" w14:textId="43FBF85C"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496CAB17" w14:textId="77777777" w:rsidTr="00063487">
        <w:trPr>
          <w:trHeight w:val="341"/>
        </w:trPr>
        <w:tc>
          <w:tcPr>
            <w:tcW w:w="602" w:type="dxa"/>
            <w:shd w:val="clear" w:color="auto" w:fill="auto"/>
            <w:noWrap/>
            <w:vAlign w:val="center"/>
          </w:tcPr>
          <w:p w14:paraId="01B8F325" w14:textId="3CF7537C"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21</w:t>
            </w:r>
          </w:p>
        </w:tc>
        <w:tc>
          <w:tcPr>
            <w:tcW w:w="6427" w:type="dxa"/>
            <w:shd w:val="clear" w:color="auto" w:fill="auto"/>
            <w:vAlign w:val="bottom"/>
          </w:tcPr>
          <w:p w14:paraId="2F548099" w14:textId="609B89DB" w:rsidR="001238B5" w:rsidRDefault="001238B5" w:rsidP="001238B5">
            <w:pPr>
              <w:rPr>
                <w:rFonts w:ascii="Calibri" w:hAnsi="Calibri" w:cs="Calibri"/>
                <w:color w:val="000000"/>
                <w:sz w:val="22"/>
                <w:szCs w:val="22"/>
              </w:rPr>
            </w:pPr>
            <w:r>
              <w:rPr>
                <w:rFonts w:ascii="Arial" w:hAnsi="Arial" w:cs="Arial"/>
                <w:color w:val="000000"/>
                <w:sz w:val="18"/>
                <w:szCs w:val="18"/>
              </w:rPr>
              <w:t>Abdomen Superior Con Contraste</w:t>
            </w:r>
          </w:p>
        </w:tc>
        <w:tc>
          <w:tcPr>
            <w:tcW w:w="1274" w:type="dxa"/>
          </w:tcPr>
          <w:p w14:paraId="57D6433A"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51DDEA27" w14:textId="3473BB90"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5F02F8FD" w14:textId="77777777" w:rsidTr="00063487">
        <w:trPr>
          <w:trHeight w:val="341"/>
        </w:trPr>
        <w:tc>
          <w:tcPr>
            <w:tcW w:w="602" w:type="dxa"/>
            <w:shd w:val="clear" w:color="auto" w:fill="auto"/>
            <w:noWrap/>
            <w:vAlign w:val="center"/>
          </w:tcPr>
          <w:p w14:paraId="68EC71C9" w14:textId="022BA53D"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22</w:t>
            </w:r>
          </w:p>
        </w:tc>
        <w:tc>
          <w:tcPr>
            <w:tcW w:w="6427" w:type="dxa"/>
            <w:shd w:val="clear" w:color="auto" w:fill="auto"/>
            <w:vAlign w:val="bottom"/>
          </w:tcPr>
          <w:p w14:paraId="51D62374" w14:textId="4A04920A" w:rsidR="001238B5" w:rsidRDefault="001238B5" w:rsidP="001238B5">
            <w:pPr>
              <w:rPr>
                <w:rFonts w:ascii="Calibri" w:hAnsi="Calibri" w:cs="Calibri"/>
                <w:color w:val="000000"/>
                <w:sz w:val="22"/>
                <w:szCs w:val="22"/>
              </w:rPr>
            </w:pPr>
            <w:r>
              <w:rPr>
                <w:rFonts w:ascii="Arial" w:hAnsi="Arial" w:cs="Arial"/>
                <w:color w:val="000000"/>
                <w:sz w:val="18"/>
                <w:szCs w:val="18"/>
              </w:rPr>
              <w:t>Abdomen inferior o Pelvis Sin Contraste</w:t>
            </w:r>
          </w:p>
        </w:tc>
        <w:tc>
          <w:tcPr>
            <w:tcW w:w="1274" w:type="dxa"/>
          </w:tcPr>
          <w:p w14:paraId="1F1B078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6AFBF56B" w14:textId="56EF4A7E"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46097D4C" w14:textId="77777777" w:rsidTr="00063487">
        <w:trPr>
          <w:trHeight w:val="341"/>
        </w:trPr>
        <w:tc>
          <w:tcPr>
            <w:tcW w:w="602" w:type="dxa"/>
            <w:shd w:val="clear" w:color="auto" w:fill="auto"/>
            <w:noWrap/>
            <w:vAlign w:val="center"/>
          </w:tcPr>
          <w:p w14:paraId="1016EA23" w14:textId="36593ACE"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23</w:t>
            </w:r>
          </w:p>
        </w:tc>
        <w:tc>
          <w:tcPr>
            <w:tcW w:w="6427" w:type="dxa"/>
            <w:shd w:val="clear" w:color="auto" w:fill="auto"/>
            <w:vAlign w:val="bottom"/>
          </w:tcPr>
          <w:p w14:paraId="5A210D97" w14:textId="2C6370A9" w:rsidR="001238B5" w:rsidRDefault="001238B5" w:rsidP="001238B5">
            <w:pPr>
              <w:rPr>
                <w:rFonts w:ascii="Calibri" w:hAnsi="Calibri" w:cs="Calibri"/>
                <w:color w:val="000000"/>
                <w:sz w:val="22"/>
                <w:szCs w:val="22"/>
              </w:rPr>
            </w:pPr>
            <w:r>
              <w:rPr>
                <w:rFonts w:ascii="Arial" w:hAnsi="Arial" w:cs="Arial"/>
                <w:color w:val="000000"/>
                <w:sz w:val="18"/>
                <w:szCs w:val="18"/>
              </w:rPr>
              <w:t>Abdomen inferior o Pelvis Con Contraste</w:t>
            </w:r>
          </w:p>
        </w:tc>
        <w:tc>
          <w:tcPr>
            <w:tcW w:w="1274" w:type="dxa"/>
          </w:tcPr>
          <w:p w14:paraId="411341A2"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1AC9AD49" w14:textId="3509B30B"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70216698" w14:textId="77777777" w:rsidTr="00063487">
        <w:trPr>
          <w:trHeight w:val="341"/>
        </w:trPr>
        <w:tc>
          <w:tcPr>
            <w:tcW w:w="602" w:type="dxa"/>
            <w:shd w:val="clear" w:color="auto" w:fill="auto"/>
            <w:noWrap/>
            <w:vAlign w:val="center"/>
          </w:tcPr>
          <w:p w14:paraId="751893CA" w14:textId="49F9B7DB"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24</w:t>
            </w:r>
          </w:p>
        </w:tc>
        <w:tc>
          <w:tcPr>
            <w:tcW w:w="6427" w:type="dxa"/>
            <w:shd w:val="clear" w:color="auto" w:fill="auto"/>
            <w:vAlign w:val="bottom"/>
          </w:tcPr>
          <w:p w14:paraId="4AEA9BA7" w14:textId="7DE5D3DD" w:rsidR="001238B5" w:rsidRDefault="001238B5" w:rsidP="001238B5">
            <w:pPr>
              <w:rPr>
                <w:rFonts w:ascii="Calibri" w:hAnsi="Calibri" w:cs="Calibri"/>
                <w:color w:val="000000"/>
                <w:sz w:val="22"/>
                <w:szCs w:val="22"/>
              </w:rPr>
            </w:pPr>
            <w:r>
              <w:rPr>
                <w:rFonts w:ascii="Arial" w:hAnsi="Arial" w:cs="Arial"/>
                <w:color w:val="000000"/>
                <w:sz w:val="18"/>
                <w:szCs w:val="18"/>
              </w:rPr>
              <w:t>Hombro Sin Contraste</w:t>
            </w:r>
          </w:p>
        </w:tc>
        <w:tc>
          <w:tcPr>
            <w:tcW w:w="1274" w:type="dxa"/>
          </w:tcPr>
          <w:p w14:paraId="25622578"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144313A" w14:textId="50267CB8"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070B4DDC" w14:textId="77777777" w:rsidTr="00063487">
        <w:trPr>
          <w:trHeight w:val="341"/>
        </w:trPr>
        <w:tc>
          <w:tcPr>
            <w:tcW w:w="602" w:type="dxa"/>
            <w:shd w:val="clear" w:color="auto" w:fill="auto"/>
            <w:noWrap/>
            <w:vAlign w:val="center"/>
          </w:tcPr>
          <w:p w14:paraId="4C69BDF8" w14:textId="3B0D569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25</w:t>
            </w:r>
          </w:p>
        </w:tc>
        <w:tc>
          <w:tcPr>
            <w:tcW w:w="6427" w:type="dxa"/>
            <w:shd w:val="clear" w:color="auto" w:fill="auto"/>
            <w:vAlign w:val="bottom"/>
          </w:tcPr>
          <w:p w14:paraId="0FA9AA8A" w14:textId="74FDC8A2" w:rsidR="001238B5" w:rsidRDefault="001238B5" w:rsidP="001238B5">
            <w:pPr>
              <w:rPr>
                <w:rFonts w:ascii="Calibri" w:hAnsi="Calibri" w:cs="Calibri"/>
                <w:color w:val="000000"/>
                <w:sz w:val="22"/>
                <w:szCs w:val="22"/>
              </w:rPr>
            </w:pPr>
            <w:r>
              <w:rPr>
                <w:rFonts w:ascii="Arial" w:hAnsi="Arial" w:cs="Arial"/>
                <w:color w:val="000000"/>
                <w:sz w:val="18"/>
                <w:szCs w:val="18"/>
              </w:rPr>
              <w:t>Hombro Con Contraste</w:t>
            </w:r>
          </w:p>
        </w:tc>
        <w:tc>
          <w:tcPr>
            <w:tcW w:w="1274" w:type="dxa"/>
          </w:tcPr>
          <w:p w14:paraId="7B0022A2"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F3D8B06" w14:textId="6F8B82DF"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3E8AB82F" w14:textId="77777777" w:rsidTr="00063487">
        <w:trPr>
          <w:trHeight w:val="341"/>
        </w:trPr>
        <w:tc>
          <w:tcPr>
            <w:tcW w:w="602" w:type="dxa"/>
            <w:shd w:val="clear" w:color="auto" w:fill="auto"/>
            <w:noWrap/>
            <w:vAlign w:val="center"/>
          </w:tcPr>
          <w:p w14:paraId="57B69AE1" w14:textId="75A525E5"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26</w:t>
            </w:r>
          </w:p>
        </w:tc>
        <w:tc>
          <w:tcPr>
            <w:tcW w:w="6427" w:type="dxa"/>
            <w:shd w:val="clear" w:color="auto" w:fill="auto"/>
            <w:vAlign w:val="bottom"/>
          </w:tcPr>
          <w:p w14:paraId="13609F27" w14:textId="4706D8BA" w:rsidR="001238B5" w:rsidRDefault="001238B5" w:rsidP="001238B5">
            <w:pPr>
              <w:rPr>
                <w:rFonts w:ascii="Calibri" w:hAnsi="Calibri" w:cs="Calibri"/>
                <w:color w:val="000000"/>
                <w:sz w:val="22"/>
                <w:szCs w:val="22"/>
              </w:rPr>
            </w:pPr>
            <w:r>
              <w:rPr>
                <w:rFonts w:ascii="Arial" w:hAnsi="Arial" w:cs="Arial"/>
                <w:color w:val="000000"/>
                <w:sz w:val="18"/>
                <w:szCs w:val="18"/>
              </w:rPr>
              <w:t>Brazo (Húmero) Sin Contraste</w:t>
            </w:r>
          </w:p>
        </w:tc>
        <w:tc>
          <w:tcPr>
            <w:tcW w:w="1274" w:type="dxa"/>
          </w:tcPr>
          <w:p w14:paraId="7CC666D8"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626457D7" w14:textId="562891A8"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1249064F" w14:textId="77777777" w:rsidTr="00063487">
        <w:trPr>
          <w:trHeight w:val="341"/>
        </w:trPr>
        <w:tc>
          <w:tcPr>
            <w:tcW w:w="602" w:type="dxa"/>
            <w:shd w:val="clear" w:color="auto" w:fill="auto"/>
            <w:noWrap/>
            <w:vAlign w:val="center"/>
          </w:tcPr>
          <w:p w14:paraId="736D66E6" w14:textId="642B727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27</w:t>
            </w:r>
          </w:p>
        </w:tc>
        <w:tc>
          <w:tcPr>
            <w:tcW w:w="6427" w:type="dxa"/>
            <w:shd w:val="clear" w:color="auto" w:fill="auto"/>
            <w:vAlign w:val="bottom"/>
          </w:tcPr>
          <w:p w14:paraId="47117340" w14:textId="6CB5245F" w:rsidR="001238B5" w:rsidRDefault="001238B5" w:rsidP="001238B5">
            <w:pPr>
              <w:rPr>
                <w:rFonts w:ascii="Calibri" w:hAnsi="Calibri" w:cs="Calibri"/>
                <w:color w:val="000000"/>
                <w:sz w:val="22"/>
                <w:szCs w:val="22"/>
              </w:rPr>
            </w:pPr>
            <w:r>
              <w:rPr>
                <w:rFonts w:ascii="Arial" w:hAnsi="Arial" w:cs="Arial"/>
                <w:color w:val="000000"/>
                <w:sz w:val="18"/>
                <w:szCs w:val="18"/>
              </w:rPr>
              <w:t>Brazo (Húmero) Con Contraste</w:t>
            </w:r>
          </w:p>
        </w:tc>
        <w:tc>
          <w:tcPr>
            <w:tcW w:w="1274" w:type="dxa"/>
          </w:tcPr>
          <w:p w14:paraId="037F3519"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224A133" w14:textId="6D68C28E"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65BBDB5E" w14:textId="77777777" w:rsidTr="00063487">
        <w:trPr>
          <w:trHeight w:val="341"/>
        </w:trPr>
        <w:tc>
          <w:tcPr>
            <w:tcW w:w="602" w:type="dxa"/>
            <w:shd w:val="clear" w:color="auto" w:fill="auto"/>
            <w:noWrap/>
            <w:vAlign w:val="center"/>
          </w:tcPr>
          <w:p w14:paraId="1683C3F1" w14:textId="2D7A870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28</w:t>
            </w:r>
          </w:p>
        </w:tc>
        <w:tc>
          <w:tcPr>
            <w:tcW w:w="6427" w:type="dxa"/>
            <w:shd w:val="clear" w:color="auto" w:fill="auto"/>
            <w:vAlign w:val="bottom"/>
          </w:tcPr>
          <w:p w14:paraId="5800B3B7" w14:textId="7C413151" w:rsidR="001238B5" w:rsidRDefault="001238B5" w:rsidP="001238B5">
            <w:pPr>
              <w:rPr>
                <w:rFonts w:ascii="Calibri" w:hAnsi="Calibri" w:cs="Calibri"/>
                <w:color w:val="000000"/>
                <w:sz w:val="22"/>
                <w:szCs w:val="22"/>
              </w:rPr>
            </w:pPr>
            <w:r>
              <w:rPr>
                <w:rFonts w:ascii="Arial" w:hAnsi="Arial" w:cs="Arial"/>
                <w:color w:val="000000"/>
                <w:sz w:val="18"/>
                <w:szCs w:val="18"/>
              </w:rPr>
              <w:t>Codo</w:t>
            </w:r>
          </w:p>
        </w:tc>
        <w:tc>
          <w:tcPr>
            <w:tcW w:w="1274" w:type="dxa"/>
          </w:tcPr>
          <w:p w14:paraId="2DFB520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1D872C51" w14:textId="66FCAA55"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4CD514F0" w14:textId="77777777" w:rsidTr="00063487">
        <w:trPr>
          <w:trHeight w:val="341"/>
        </w:trPr>
        <w:tc>
          <w:tcPr>
            <w:tcW w:w="602" w:type="dxa"/>
            <w:shd w:val="clear" w:color="auto" w:fill="auto"/>
            <w:noWrap/>
            <w:vAlign w:val="center"/>
          </w:tcPr>
          <w:p w14:paraId="72DB8AF9" w14:textId="3C570D7C"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29</w:t>
            </w:r>
          </w:p>
        </w:tc>
        <w:tc>
          <w:tcPr>
            <w:tcW w:w="6427" w:type="dxa"/>
            <w:shd w:val="clear" w:color="auto" w:fill="auto"/>
            <w:vAlign w:val="bottom"/>
          </w:tcPr>
          <w:p w14:paraId="6B6F6CE3" w14:textId="6C0DE456" w:rsidR="001238B5" w:rsidRDefault="001238B5" w:rsidP="001238B5">
            <w:pPr>
              <w:rPr>
                <w:rFonts w:ascii="Calibri" w:hAnsi="Calibri" w:cs="Calibri"/>
                <w:color w:val="000000"/>
                <w:sz w:val="22"/>
                <w:szCs w:val="22"/>
              </w:rPr>
            </w:pPr>
            <w:r>
              <w:rPr>
                <w:rFonts w:ascii="Arial" w:hAnsi="Arial" w:cs="Arial"/>
                <w:color w:val="000000"/>
                <w:sz w:val="18"/>
                <w:szCs w:val="18"/>
              </w:rPr>
              <w:t>Codo Con Contraste</w:t>
            </w:r>
          </w:p>
        </w:tc>
        <w:tc>
          <w:tcPr>
            <w:tcW w:w="1274" w:type="dxa"/>
          </w:tcPr>
          <w:p w14:paraId="2CB1392D"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5EB3ECD" w14:textId="061F7CB0"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18E47448" w14:textId="77777777" w:rsidTr="00063487">
        <w:trPr>
          <w:trHeight w:val="341"/>
        </w:trPr>
        <w:tc>
          <w:tcPr>
            <w:tcW w:w="602" w:type="dxa"/>
            <w:shd w:val="clear" w:color="auto" w:fill="auto"/>
            <w:noWrap/>
            <w:vAlign w:val="center"/>
          </w:tcPr>
          <w:p w14:paraId="25912C8E" w14:textId="74BB2558"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30</w:t>
            </w:r>
          </w:p>
        </w:tc>
        <w:tc>
          <w:tcPr>
            <w:tcW w:w="6427" w:type="dxa"/>
            <w:shd w:val="clear" w:color="auto" w:fill="auto"/>
            <w:vAlign w:val="bottom"/>
          </w:tcPr>
          <w:p w14:paraId="4D67169B" w14:textId="6BFDB771" w:rsidR="001238B5" w:rsidRDefault="001238B5" w:rsidP="001238B5">
            <w:pPr>
              <w:rPr>
                <w:rFonts w:ascii="Calibri" w:hAnsi="Calibri" w:cs="Calibri"/>
                <w:color w:val="000000"/>
                <w:sz w:val="22"/>
                <w:szCs w:val="22"/>
              </w:rPr>
            </w:pPr>
            <w:r>
              <w:rPr>
                <w:rFonts w:ascii="Arial" w:hAnsi="Arial" w:cs="Arial"/>
                <w:color w:val="000000"/>
                <w:sz w:val="18"/>
                <w:szCs w:val="18"/>
              </w:rPr>
              <w:t xml:space="preserve">Mano Sin Contraste </w:t>
            </w:r>
          </w:p>
        </w:tc>
        <w:tc>
          <w:tcPr>
            <w:tcW w:w="1274" w:type="dxa"/>
          </w:tcPr>
          <w:p w14:paraId="06DB1C0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1ECF7C68" w14:textId="00FF1E71"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61978E5F" w14:textId="77777777" w:rsidTr="00063487">
        <w:trPr>
          <w:trHeight w:val="341"/>
        </w:trPr>
        <w:tc>
          <w:tcPr>
            <w:tcW w:w="602" w:type="dxa"/>
            <w:shd w:val="clear" w:color="auto" w:fill="auto"/>
            <w:noWrap/>
            <w:vAlign w:val="center"/>
          </w:tcPr>
          <w:p w14:paraId="0F4DA11C" w14:textId="435F6213"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31</w:t>
            </w:r>
          </w:p>
        </w:tc>
        <w:tc>
          <w:tcPr>
            <w:tcW w:w="6427" w:type="dxa"/>
            <w:shd w:val="clear" w:color="auto" w:fill="auto"/>
            <w:vAlign w:val="bottom"/>
          </w:tcPr>
          <w:p w14:paraId="302A766E" w14:textId="7F736228" w:rsidR="001238B5" w:rsidRDefault="001238B5" w:rsidP="001238B5">
            <w:pPr>
              <w:rPr>
                <w:rFonts w:ascii="Calibri" w:hAnsi="Calibri" w:cs="Calibri"/>
                <w:color w:val="000000"/>
                <w:sz w:val="22"/>
                <w:szCs w:val="22"/>
              </w:rPr>
            </w:pPr>
            <w:r>
              <w:rPr>
                <w:rFonts w:ascii="Arial" w:hAnsi="Arial" w:cs="Arial"/>
                <w:color w:val="000000"/>
                <w:sz w:val="18"/>
                <w:szCs w:val="18"/>
              </w:rPr>
              <w:t>Mano Con Contraste</w:t>
            </w:r>
          </w:p>
        </w:tc>
        <w:tc>
          <w:tcPr>
            <w:tcW w:w="1274" w:type="dxa"/>
          </w:tcPr>
          <w:p w14:paraId="680E29D5"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0267C259" w14:textId="563F98DC"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75F607B2" w14:textId="77777777" w:rsidTr="00063487">
        <w:trPr>
          <w:trHeight w:val="341"/>
        </w:trPr>
        <w:tc>
          <w:tcPr>
            <w:tcW w:w="602" w:type="dxa"/>
            <w:shd w:val="clear" w:color="auto" w:fill="auto"/>
            <w:noWrap/>
            <w:vAlign w:val="center"/>
          </w:tcPr>
          <w:p w14:paraId="0E3DBBA4" w14:textId="354472A7"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32</w:t>
            </w:r>
          </w:p>
        </w:tc>
        <w:tc>
          <w:tcPr>
            <w:tcW w:w="6427" w:type="dxa"/>
            <w:shd w:val="clear" w:color="auto" w:fill="auto"/>
            <w:vAlign w:val="bottom"/>
          </w:tcPr>
          <w:p w14:paraId="715446FC" w14:textId="08899F55" w:rsidR="001238B5" w:rsidRDefault="001238B5" w:rsidP="001238B5">
            <w:pPr>
              <w:rPr>
                <w:rFonts w:ascii="Calibri" w:hAnsi="Calibri" w:cs="Calibri"/>
                <w:color w:val="000000"/>
                <w:sz w:val="22"/>
                <w:szCs w:val="22"/>
              </w:rPr>
            </w:pPr>
            <w:r>
              <w:rPr>
                <w:rFonts w:ascii="Arial" w:hAnsi="Arial" w:cs="Arial"/>
                <w:color w:val="000000"/>
                <w:sz w:val="18"/>
                <w:szCs w:val="18"/>
              </w:rPr>
              <w:t xml:space="preserve">Rodilla Sin Contraste </w:t>
            </w:r>
          </w:p>
        </w:tc>
        <w:tc>
          <w:tcPr>
            <w:tcW w:w="1274" w:type="dxa"/>
          </w:tcPr>
          <w:p w14:paraId="49342B88"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7176CF27" w14:textId="60D81885"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3F51DA85" w14:textId="77777777" w:rsidTr="00063487">
        <w:trPr>
          <w:trHeight w:val="341"/>
        </w:trPr>
        <w:tc>
          <w:tcPr>
            <w:tcW w:w="602" w:type="dxa"/>
            <w:shd w:val="clear" w:color="auto" w:fill="auto"/>
            <w:noWrap/>
            <w:vAlign w:val="center"/>
          </w:tcPr>
          <w:p w14:paraId="7A9233AB" w14:textId="7C3BBABD"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33</w:t>
            </w:r>
          </w:p>
        </w:tc>
        <w:tc>
          <w:tcPr>
            <w:tcW w:w="6427" w:type="dxa"/>
            <w:shd w:val="clear" w:color="auto" w:fill="auto"/>
            <w:vAlign w:val="bottom"/>
          </w:tcPr>
          <w:p w14:paraId="55D518A3" w14:textId="22B22AAA" w:rsidR="001238B5" w:rsidRDefault="001238B5" w:rsidP="001238B5">
            <w:pPr>
              <w:rPr>
                <w:rFonts w:ascii="Calibri" w:hAnsi="Calibri" w:cs="Calibri"/>
                <w:color w:val="000000"/>
                <w:sz w:val="22"/>
                <w:szCs w:val="22"/>
              </w:rPr>
            </w:pPr>
            <w:r>
              <w:rPr>
                <w:rFonts w:ascii="Arial" w:hAnsi="Arial" w:cs="Arial"/>
                <w:color w:val="000000"/>
                <w:sz w:val="18"/>
                <w:szCs w:val="18"/>
              </w:rPr>
              <w:t>Rodilla Con Contraste</w:t>
            </w:r>
          </w:p>
        </w:tc>
        <w:tc>
          <w:tcPr>
            <w:tcW w:w="1274" w:type="dxa"/>
          </w:tcPr>
          <w:p w14:paraId="6B1F063F"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03F8158" w14:textId="5D31A17F"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2FDDC9FD" w14:textId="77777777" w:rsidTr="00063487">
        <w:trPr>
          <w:trHeight w:val="341"/>
        </w:trPr>
        <w:tc>
          <w:tcPr>
            <w:tcW w:w="602" w:type="dxa"/>
            <w:shd w:val="clear" w:color="auto" w:fill="auto"/>
            <w:noWrap/>
            <w:vAlign w:val="center"/>
          </w:tcPr>
          <w:p w14:paraId="4238FA15" w14:textId="01270B8E"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34</w:t>
            </w:r>
          </w:p>
        </w:tc>
        <w:tc>
          <w:tcPr>
            <w:tcW w:w="6427" w:type="dxa"/>
            <w:shd w:val="clear" w:color="auto" w:fill="auto"/>
            <w:vAlign w:val="bottom"/>
          </w:tcPr>
          <w:p w14:paraId="1EDEC256" w14:textId="281B8ABC" w:rsidR="001238B5" w:rsidRDefault="001238B5" w:rsidP="001238B5">
            <w:pPr>
              <w:rPr>
                <w:rFonts w:ascii="Calibri" w:hAnsi="Calibri" w:cs="Calibri"/>
                <w:color w:val="000000"/>
                <w:sz w:val="22"/>
                <w:szCs w:val="22"/>
              </w:rPr>
            </w:pPr>
            <w:r>
              <w:rPr>
                <w:rFonts w:ascii="Arial" w:hAnsi="Arial" w:cs="Arial"/>
                <w:color w:val="000000"/>
                <w:sz w:val="18"/>
                <w:szCs w:val="18"/>
              </w:rPr>
              <w:t>Tobillo Sin Contraste</w:t>
            </w:r>
          </w:p>
        </w:tc>
        <w:tc>
          <w:tcPr>
            <w:tcW w:w="1274" w:type="dxa"/>
          </w:tcPr>
          <w:p w14:paraId="62D2146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30650E2E" w14:textId="540D76A7"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7A546DBA" w14:textId="77777777" w:rsidTr="00063487">
        <w:trPr>
          <w:trHeight w:val="341"/>
        </w:trPr>
        <w:tc>
          <w:tcPr>
            <w:tcW w:w="602" w:type="dxa"/>
            <w:shd w:val="clear" w:color="auto" w:fill="auto"/>
            <w:noWrap/>
            <w:vAlign w:val="center"/>
          </w:tcPr>
          <w:p w14:paraId="6A9AA921" w14:textId="7219A1DA"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35</w:t>
            </w:r>
          </w:p>
        </w:tc>
        <w:tc>
          <w:tcPr>
            <w:tcW w:w="6427" w:type="dxa"/>
            <w:shd w:val="clear" w:color="auto" w:fill="auto"/>
            <w:vAlign w:val="bottom"/>
          </w:tcPr>
          <w:p w14:paraId="4A5735FF" w14:textId="43A61302" w:rsidR="001238B5" w:rsidRDefault="001238B5" w:rsidP="001238B5">
            <w:pPr>
              <w:rPr>
                <w:rFonts w:ascii="Calibri" w:hAnsi="Calibri" w:cs="Calibri"/>
                <w:color w:val="000000"/>
                <w:sz w:val="22"/>
                <w:szCs w:val="22"/>
              </w:rPr>
            </w:pPr>
            <w:r>
              <w:rPr>
                <w:rFonts w:ascii="Arial" w:hAnsi="Arial" w:cs="Arial"/>
                <w:color w:val="000000"/>
                <w:sz w:val="18"/>
                <w:szCs w:val="18"/>
              </w:rPr>
              <w:t>Angiografía de Cráneo</w:t>
            </w:r>
          </w:p>
        </w:tc>
        <w:tc>
          <w:tcPr>
            <w:tcW w:w="1274" w:type="dxa"/>
          </w:tcPr>
          <w:p w14:paraId="0EBF5DC4"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5E7CF1C8" w14:textId="238DC5A1"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76D149CD" w14:textId="77777777" w:rsidTr="00063487">
        <w:trPr>
          <w:trHeight w:val="341"/>
        </w:trPr>
        <w:tc>
          <w:tcPr>
            <w:tcW w:w="602" w:type="dxa"/>
            <w:shd w:val="clear" w:color="auto" w:fill="auto"/>
            <w:noWrap/>
            <w:vAlign w:val="center"/>
          </w:tcPr>
          <w:p w14:paraId="1402843D" w14:textId="62C6E62A"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36</w:t>
            </w:r>
          </w:p>
        </w:tc>
        <w:tc>
          <w:tcPr>
            <w:tcW w:w="6427" w:type="dxa"/>
            <w:shd w:val="clear" w:color="auto" w:fill="auto"/>
            <w:vAlign w:val="bottom"/>
          </w:tcPr>
          <w:p w14:paraId="3F97E1D1" w14:textId="5533FCDB" w:rsidR="001238B5" w:rsidRDefault="001238B5" w:rsidP="001238B5">
            <w:pPr>
              <w:rPr>
                <w:rFonts w:ascii="Calibri" w:hAnsi="Calibri" w:cs="Calibri"/>
                <w:color w:val="000000"/>
                <w:sz w:val="22"/>
                <w:szCs w:val="22"/>
              </w:rPr>
            </w:pPr>
            <w:r>
              <w:rPr>
                <w:rFonts w:ascii="Arial" w:hAnsi="Arial" w:cs="Arial"/>
                <w:color w:val="000000"/>
                <w:sz w:val="18"/>
                <w:szCs w:val="18"/>
              </w:rPr>
              <w:t>Angiografía de Cuello</w:t>
            </w:r>
          </w:p>
        </w:tc>
        <w:tc>
          <w:tcPr>
            <w:tcW w:w="1274" w:type="dxa"/>
          </w:tcPr>
          <w:p w14:paraId="40BED79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7462367D" w14:textId="10E3669E"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40F172F3" w14:textId="77777777" w:rsidTr="00063487">
        <w:trPr>
          <w:trHeight w:val="341"/>
        </w:trPr>
        <w:tc>
          <w:tcPr>
            <w:tcW w:w="602" w:type="dxa"/>
            <w:shd w:val="clear" w:color="auto" w:fill="auto"/>
            <w:noWrap/>
            <w:vAlign w:val="center"/>
          </w:tcPr>
          <w:p w14:paraId="37B4624C" w14:textId="4844FA36"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37</w:t>
            </w:r>
          </w:p>
        </w:tc>
        <w:tc>
          <w:tcPr>
            <w:tcW w:w="6427" w:type="dxa"/>
            <w:shd w:val="clear" w:color="auto" w:fill="auto"/>
            <w:vAlign w:val="bottom"/>
          </w:tcPr>
          <w:p w14:paraId="1E2BCF5C" w14:textId="46784230" w:rsidR="001238B5" w:rsidRDefault="001238B5" w:rsidP="001238B5">
            <w:pPr>
              <w:rPr>
                <w:rFonts w:ascii="Calibri" w:hAnsi="Calibri" w:cs="Calibri"/>
                <w:color w:val="000000"/>
                <w:sz w:val="22"/>
                <w:szCs w:val="22"/>
              </w:rPr>
            </w:pPr>
            <w:r>
              <w:rPr>
                <w:rFonts w:ascii="Arial" w:hAnsi="Arial" w:cs="Arial"/>
                <w:color w:val="000000"/>
                <w:sz w:val="18"/>
                <w:szCs w:val="18"/>
              </w:rPr>
              <w:t>Angiografía de Tórax</w:t>
            </w:r>
          </w:p>
        </w:tc>
        <w:tc>
          <w:tcPr>
            <w:tcW w:w="1274" w:type="dxa"/>
          </w:tcPr>
          <w:p w14:paraId="11BEB66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5C68F0F9" w14:textId="7EE4668E" w:rsidR="001238B5" w:rsidRPr="00735E2B" w:rsidRDefault="001238B5" w:rsidP="001238B5">
            <w:pPr>
              <w:jc w:val="center"/>
              <w:rPr>
                <w:rFonts w:ascii="Calibri" w:hAnsi="Calibri" w:cs="Calibri"/>
                <w:color w:val="A6A6A6" w:themeColor="background1" w:themeShade="A6"/>
                <w:sz w:val="22"/>
                <w:szCs w:val="22"/>
              </w:rPr>
            </w:pPr>
            <w:r w:rsidRPr="00EE718D">
              <w:rPr>
                <w:rFonts w:ascii="Calibri" w:hAnsi="Calibri" w:cs="Calibri"/>
                <w:color w:val="A6A6A6" w:themeColor="background1" w:themeShade="A6"/>
                <w:sz w:val="22"/>
                <w:szCs w:val="22"/>
              </w:rPr>
              <w:t>En Bs.</w:t>
            </w:r>
          </w:p>
        </w:tc>
      </w:tr>
      <w:tr w:rsidR="001238B5" w:rsidRPr="0061117D" w14:paraId="72305995" w14:textId="77777777" w:rsidTr="00063487">
        <w:trPr>
          <w:trHeight w:val="341"/>
        </w:trPr>
        <w:tc>
          <w:tcPr>
            <w:tcW w:w="602" w:type="dxa"/>
            <w:shd w:val="clear" w:color="auto" w:fill="auto"/>
            <w:noWrap/>
            <w:vAlign w:val="center"/>
          </w:tcPr>
          <w:p w14:paraId="09D39CBD" w14:textId="3E654F3C"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38</w:t>
            </w:r>
          </w:p>
        </w:tc>
        <w:tc>
          <w:tcPr>
            <w:tcW w:w="6427" w:type="dxa"/>
            <w:shd w:val="clear" w:color="auto" w:fill="auto"/>
            <w:vAlign w:val="bottom"/>
          </w:tcPr>
          <w:p w14:paraId="1630A494" w14:textId="0E90031B" w:rsidR="001238B5" w:rsidRDefault="001238B5" w:rsidP="001238B5">
            <w:pPr>
              <w:rPr>
                <w:rFonts w:ascii="Calibri" w:hAnsi="Calibri" w:cs="Calibri"/>
                <w:color w:val="000000"/>
                <w:sz w:val="22"/>
                <w:szCs w:val="22"/>
              </w:rPr>
            </w:pPr>
            <w:r>
              <w:rPr>
                <w:rFonts w:ascii="Arial" w:hAnsi="Arial" w:cs="Arial"/>
                <w:color w:val="000000"/>
                <w:sz w:val="18"/>
                <w:szCs w:val="18"/>
              </w:rPr>
              <w:t>Angiografía de Aorta Torácica</w:t>
            </w:r>
          </w:p>
        </w:tc>
        <w:tc>
          <w:tcPr>
            <w:tcW w:w="1274" w:type="dxa"/>
          </w:tcPr>
          <w:p w14:paraId="632671CB"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54E86325" w14:textId="32501512"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71133B2C" w14:textId="77777777" w:rsidTr="00063487">
        <w:trPr>
          <w:trHeight w:val="341"/>
        </w:trPr>
        <w:tc>
          <w:tcPr>
            <w:tcW w:w="602" w:type="dxa"/>
            <w:shd w:val="clear" w:color="auto" w:fill="auto"/>
            <w:noWrap/>
            <w:vAlign w:val="center"/>
          </w:tcPr>
          <w:p w14:paraId="43E98C7C" w14:textId="6C0727ED"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39</w:t>
            </w:r>
          </w:p>
        </w:tc>
        <w:tc>
          <w:tcPr>
            <w:tcW w:w="6427" w:type="dxa"/>
            <w:shd w:val="clear" w:color="auto" w:fill="auto"/>
            <w:vAlign w:val="bottom"/>
          </w:tcPr>
          <w:p w14:paraId="71BF457D" w14:textId="45D3EA37" w:rsidR="001238B5" w:rsidRDefault="001238B5" w:rsidP="001238B5">
            <w:pPr>
              <w:rPr>
                <w:rFonts w:ascii="Calibri" w:hAnsi="Calibri" w:cs="Calibri"/>
                <w:color w:val="000000"/>
                <w:sz w:val="22"/>
                <w:szCs w:val="22"/>
              </w:rPr>
            </w:pPr>
            <w:r>
              <w:rPr>
                <w:rFonts w:ascii="Arial" w:hAnsi="Arial" w:cs="Arial"/>
                <w:color w:val="000000"/>
                <w:sz w:val="18"/>
                <w:szCs w:val="18"/>
              </w:rPr>
              <w:t>Angiografía de Aorta Abdominal</w:t>
            </w:r>
          </w:p>
        </w:tc>
        <w:tc>
          <w:tcPr>
            <w:tcW w:w="1274" w:type="dxa"/>
          </w:tcPr>
          <w:p w14:paraId="51D9C17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9DF2821" w14:textId="454519E6"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03C89455" w14:textId="77777777" w:rsidTr="00063487">
        <w:trPr>
          <w:trHeight w:val="341"/>
        </w:trPr>
        <w:tc>
          <w:tcPr>
            <w:tcW w:w="602" w:type="dxa"/>
            <w:shd w:val="clear" w:color="auto" w:fill="auto"/>
            <w:noWrap/>
            <w:vAlign w:val="center"/>
          </w:tcPr>
          <w:p w14:paraId="09D2083D" w14:textId="5D71C01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40</w:t>
            </w:r>
          </w:p>
        </w:tc>
        <w:tc>
          <w:tcPr>
            <w:tcW w:w="6427" w:type="dxa"/>
            <w:shd w:val="clear" w:color="auto" w:fill="auto"/>
            <w:vAlign w:val="bottom"/>
          </w:tcPr>
          <w:p w14:paraId="5992CC5F" w14:textId="6DCD1DCA" w:rsidR="001238B5" w:rsidRDefault="001238B5" w:rsidP="001238B5">
            <w:pPr>
              <w:rPr>
                <w:rFonts w:ascii="Calibri" w:hAnsi="Calibri" w:cs="Calibri"/>
                <w:color w:val="000000"/>
                <w:sz w:val="22"/>
                <w:szCs w:val="22"/>
              </w:rPr>
            </w:pPr>
            <w:r>
              <w:rPr>
                <w:rFonts w:ascii="Arial" w:hAnsi="Arial" w:cs="Arial"/>
                <w:color w:val="000000"/>
                <w:sz w:val="18"/>
                <w:szCs w:val="18"/>
              </w:rPr>
              <w:t>Angiografía de Pelvis</w:t>
            </w:r>
          </w:p>
        </w:tc>
        <w:tc>
          <w:tcPr>
            <w:tcW w:w="1274" w:type="dxa"/>
          </w:tcPr>
          <w:p w14:paraId="6FB74BE6"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65E7AC44" w14:textId="06FF558A"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67C8AE79" w14:textId="77777777" w:rsidTr="00063487">
        <w:trPr>
          <w:trHeight w:val="341"/>
        </w:trPr>
        <w:tc>
          <w:tcPr>
            <w:tcW w:w="602" w:type="dxa"/>
            <w:shd w:val="clear" w:color="auto" w:fill="auto"/>
            <w:noWrap/>
            <w:vAlign w:val="center"/>
          </w:tcPr>
          <w:p w14:paraId="40EF3C5F" w14:textId="537446A1"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41</w:t>
            </w:r>
          </w:p>
        </w:tc>
        <w:tc>
          <w:tcPr>
            <w:tcW w:w="6427" w:type="dxa"/>
            <w:shd w:val="clear" w:color="auto" w:fill="auto"/>
            <w:vAlign w:val="bottom"/>
          </w:tcPr>
          <w:p w14:paraId="34EBEAE5" w14:textId="70FCB81B" w:rsidR="001238B5" w:rsidRDefault="001238B5" w:rsidP="001238B5">
            <w:pPr>
              <w:rPr>
                <w:rFonts w:ascii="Calibri" w:hAnsi="Calibri" w:cs="Calibri"/>
                <w:color w:val="000000"/>
                <w:sz w:val="22"/>
                <w:szCs w:val="22"/>
              </w:rPr>
            </w:pPr>
            <w:r>
              <w:rPr>
                <w:rFonts w:ascii="Arial" w:hAnsi="Arial" w:cs="Arial"/>
                <w:color w:val="000000"/>
                <w:sz w:val="18"/>
                <w:szCs w:val="18"/>
              </w:rPr>
              <w:t>Angiografía de Femoral</w:t>
            </w:r>
          </w:p>
        </w:tc>
        <w:tc>
          <w:tcPr>
            <w:tcW w:w="1274" w:type="dxa"/>
          </w:tcPr>
          <w:p w14:paraId="599F199F"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47A6DF13" w14:textId="0C813F77"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2E0863FB" w14:textId="77777777" w:rsidTr="00063487">
        <w:trPr>
          <w:trHeight w:val="341"/>
        </w:trPr>
        <w:tc>
          <w:tcPr>
            <w:tcW w:w="602" w:type="dxa"/>
            <w:shd w:val="clear" w:color="auto" w:fill="auto"/>
            <w:noWrap/>
            <w:vAlign w:val="center"/>
          </w:tcPr>
          <w:p w14:paraId="18DA383E" w14:textId="103AC68C"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42</w:t>
            </w:r>
          </w:p>
        </w:tc>
        <w:tc>
          <w:tcPr>
            <w:tcW w:w="6427" w:type="dxa"/>
            <w:shd w:val="clear" w:color="auto" w:fill="auto"/>
            <w:vAlign w:val="bottom"/>
          </w:tcPr>
          <w:p w14:paraId="06AC65AA" w14:textId="2A2FC90A" w:rsidR="001238B5" w:rsidRDefault="001238B5" w:rsidP="001238B5">
            <w:pPr>
              <w:rPr>
                <w:rFonts w:ascii="Calibri" w:hAnsi="Calibri" w:cs="Calibri"/>
                <w:color w:val="000000"/>
                <w:sz w:val="22"/>
                <w:szCs w:val="22"/>
              </w:rPr>
            </w:pPr>
            <w:r>
              <w:rPr>
                <w:rFonts w:ascii="Arial" w:hAnsi="Arial" w:cs="Arial"/>
                <w:color w:val="000000"/>
                <w:sz w:val="18"/>
                <w:szCs w:val="18"/>
              </w:rPr>
              <w:t>Angiografía de Pierna</w:t>
            </w:r>
          </w:p>
        </w:tc>
        <w:tc>
          <w:tcPr>
            <w:tcW w:w="1274" w:type="dxa"/>
          </w:tcPr>
          <w:p w14:paraId="1EC4D4A5"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001E8607" w14:textId="556C71C6"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4C109D1A" w14:textId="77777777" w:rsidTr="00063487">
        <w:trPr>
          <w:trHeight w:val="341"/>
        </w:trPr>
        <w:tc>
          <w:tcPr>
            <w:tcW w:w="602" w:type="dxa"/>
            <w:shd w:val="clear" w:color="auto" w:fill="auto"/>
            <w:noWrap/>
            <w:vAlign w:val="center"/>
          </w:tcPr>
          <w:p w14:paraId="12F058D3" w14:textId="54C7C688"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43</w:t>
            </w:r>
          </w:p>
        </w:tc>
        <w:tc>
          <w:tcPr>
            <w:tcW w:w="6427" w:type="dxa"/>
            <w:shd w:val="clear" w:color="auto" w:fill="auto"/>
            <w:vAlign w:val="bottom"/>
          </w:tcPr>
          <w:p w14:paraId="298C40D7" w14:textId="06404766" w:rsidR="001238B5" w:rsidRDefault="001238B5" w:rsidP="001238B5">
            <w:pPr>
              <w:rPr>
                <w:rFonts w:ascii="Calibri" w:hAnsi="Calibri" w:cs="Calibri"/>
                <w:color w:val="000000"/>
                <w:sz w:val="22"/>
                <w:szCs w:val="22"/>
              </w:rPr>
            </w:pPr>
            <w:r>
              <w:rPr>
                <w:rFonts w:ascii="Arial" w:hAnsi="Arial" w:cs="Arial"/>
                <w:color w:val="000000"/>
                <w:sz w:val="18"/>
                <w:szCs w:val="18"/>
              </w:rPr>
              <w:t>Perfusión Cerebral</w:t>
            </w:r>
          </w:p>
        </w:tc>
        <w:tc>
          <w:tcPr>
            <w:tcW w:w="1274" w:type="dxa"/>
          </w:tcPr>
          <w:p w14:paraId="04A035B3"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1138D358" w14:textId="3C55A5F3"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654AEC3F" w14:textId="77777777" w:rsidTr="00063487">
        <w:trPr>
          <w:trHeight w:val="341"/>
        </w:trPr>
        <w:tc>
          <w:tcPr>
            <w:tcW w:w="602" w:type="dxa"/>
            <w:shd w:val="clear" w:color="auto" w:fill="auto"/>
            <w:noWrap/>
            <w:vAlign w:val="center"/>
          </w:tcPr>
          <w:p w14:paraId="3467C8E3" w14:textId="2D6062A5"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44</w:t>
            </w:r>
          </w:p>
        </w:tc>
        <w:tc>
          <w:tcPr>
            <w:tcW w:w="6427" w:type="dxa"/>
            <w:shd w:val="clear" w:color="auto" w:fill="auto"/>
            <w:vAlign w:val="bottom"/>
          </w:tcPr>
          <w:p w14:paraId="0C926929" w14:textId="6AFFC175" w:rsidR="001238B5" w:rsidRDefault="001238B5" w:rsidP="001238B5">
            <w:pPr>
              <w:rPr>
                <w:rFonts w:ascii="Calibri" w:hAnsi="Calibri" w:cs="Calibri"/>
                <w:color w:val="000000"/>
                <w:sz w:val="22"/>
                <w:szCs w:val="22"/>
              </w:rPr>
            </w:pPr>
            <w:r>
              <w:rPr>
                <w:rFonts w:ascii="Arial" w:hAnsi="Arial" w:cs="Arial"/>
                <w:color w:val="000000"/>
                <w:sz w:val="18"/>
                <w:szCs w:val="18"/>
              </w:rPr>
              <w:t>Uro tomografía o Pielotac</w:t>
            </w:r>
          </w:p>
        </w:tc>
        <w:tc>
          <w:tcPr>
            <w:tcW w:w="1274" w:type="dxa"/>
          </w:tcPr>
          <w:p w14:paraId="67D90250"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0B3AAEA7" w14:textId="3CCC4022"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r w:rsidR="001238B5" w:rsidRPr="0061117D" w14:paraId="1577DC20" w14:textId="77777777" w:rsidTr="00063487">
        <w:trPr>
          <w:trHeight w:val="341"/>
        </w:trPr>
        <w:tc>
          <w:tcPr>
            <w:tcW w:w="602" w:type="dxa"/>
            <w:shd w:val="clear" w:color="auto" w:fill="auto"/>
            <w:noWrap/>
            <w:vAlign w:val="center"/>
          </w:tcPr>
          <w:p w14:paraId="065613D8" w14:textId="72202988" w:rsidR="001238B5" w:rsidRDefault="001238B5" w:rsidP="001238B5">
            <w:pPr>
              <w:jc w:val="center"/>
              <w:rPr>
                <w:rFonts w:asciiTheme="minorHAnsi" w:hAnsiTheme="minorHAnsi" w:cstheme="minorHAnsi"/>
                <w:b/>
                <w:bCs/>
                <w:lang w:val="es-BO" w:eastAsia="es-BO"/>
              </w:rPr>
            </w:pPr>
            <w:r>
              <w:rPr>
                <w:rFonts w:asciiTheme="minorHAnsi" w:hAnsiTheme="minorHAnsi" w:cstheme="minorHAnsi"/>
                <w:b/>
                <w:bCs/>
                <w:lang w:val="es-BO" w:eastAsia="es-BO"/>
              </w:rPr>
              <w:t>45</w:t>
            </w:r>
          </w:p>
        </w:tc>
        <w:tc>
          <w:tcPr>
            <w:tcW w:w="6427" w:type="dxa"/>
            <w:shd w:val="clear" w:color="auto" w:fill="auto"/>
            <w:vAlign w:val="bottom"/>
          </w:tcPr>
          <w:p w14:paraId="2F43E89D" w14:textId="70ADA88D" w:rsidR="001238B5" w:rsidRDefault="001238B5" w:rsidP="001238B5">
            <w:pPr>
              <w:rPr>
                <w:rFonts w:ascii="Calibri" w:hAnsi="Calibri" w:cs="Calibri"/>
                <w:color w:val="000000"/>
                <w:sz w:val="22"/>
                <w:szCs w:val="22"/>
              </w:rPr>
            </w:pPr>
            <w:r>
              <w:rPr>
                <w:rFonts w:ascii="Arial" w:hAnsi="Arial" w:cs="Arial"/>
                <w:color w:val="000000"/>
                <w:sz w:val="18"/>
                <w:szCs w:val="18"/>
              </w:rPr>
              <w:t>Mielotomografia y Pielotomografia</w:t>
            </w:r>
          </w:p>
        </w:tc>
        <w:tc>
          <w:tcPr>
            <w:tcW w:w="1274" w:type="dxa"/>
          </w:tcPr>
          <w:p w14:paraId="5B3F89C7" w14:textId="77777777" w:rsidR="001238B5" w:rsidRDefault="001238B5" w:rsidP="001238B5">
            <w:pPr>
              <w:jc w:val="center"/>
              <w:rPr>
                <w:rFonts w:asciiTheme="minorHAnsi" w:hAnsiTheme="minorHAnsi" w:cstheme="minorHAnsi"/>
                <w:lang w:val="es-BO" w:eastAsia="es-BO"/>
              </w:rPr>
            </w:pPr>
          </w:p>
        </w:tc>
        <w:tc>
          <w:tcPr>
            <w:tcW w:w="2201" w:type="dxa"/>
            <w:shd w:val="clear" w:color="auto" w:fill="auto"/>
            <w:noWrap/>
          </w:tcPr>
          <w:p w14:paraId="2F9580B8" w14:textId="02C51E90" w:rsidR="001238B5" w:rsidRPr="00735E2B" w:rsidRDefault="001238B5" w:rsidP="001238B5">
            <w:pPr>
              <w:jc w:val="center"/>
              <w:rPr>
                <w:rFonts w:ascii="Calibri" w:hAnsi="Calibri" w:cs="Calibri"/>
                <w:color w:val="A6A6A6" w:themeColor="background1" w:themeShade="A6"/>
                <w:sz w:val="22"/>
                <w:szCs w:val="22"/>
              </w:rPr>
            </w:pPr>
            <w:r w:rsidRPr="00CE7BF7">
              <w:rPr>
                <w:rFonts w:ascii="Calibri" w:hAnsi="Calibri" w:cs="Calibri"/>
                <w:color w:val="A6A6A6" w:themeColor="background1" w:themeShade="A6"/>
                <w:sz w:val="22"/>
                <w:szCs w:val="22"/>
              </w:rPr>
              <w:t>En Bs.</w:t>
            </w:r>
          </w:p>
        </w:tc>
      </w:tr>
    </w:tbl>
    <w:p w14:paraId="483FEC5A" w14:textId="77777777" w:rsidR="00C5036D" w:rsidRDefault="00C5036D" w:rsidP="000C3979">
      <w:pPr>
        <w:spacing w:after="60"/>
        <w:jc w:val="center"/>
        <w:rPr>
          <w:rFonts w:asciiTheme="minorHAnsi" w:hAnsiTheme="minorHAnsi" w:cs="Arial"/>
          <w:spacing w:val="-2"/>
        </w:rPr>
      </w:pPr>
    </w:p>
    <w:p w14:paraId="692FE07B" w14:textId="77777777" w:rsidR="00C5036D" w:rsidRDefault="00C5036D" w:rsidP="00C5036D">
      <w:pPr>
        <w:spacing w:after="60"/>
        <w:rPr>
          <w:rFonts w:asciiTheme="minorHAnsi" w:hAnsiTheme="minorHAnsi" w:cs="Arial"/>
          <w:spacing w:val="-2"/>
        </w:rPr>
      </w:pPr>
    </w:p>
    <w:p w14:paraId="766EF48B" w14:textId="77777777" w:rsidR="00AF46D9" w:rsidRDefault="00AF46D9" w:rsidP="00C5036D">
      <w:pPr>
        <w:spacing w:after="60"/>
        <w:rPr>
          <w:rFonts w:asciiTheme="minorHAnsi" w:hAnsiTheme="minorHAnsi" w:cs="Arial"/>
          <w:spacing w:val="-2"/>
        </w:rPr>
      </w:pPr>
    </w:p>
    <w:p w14:paraId="6FD1F545" w14:textId="77777777" w:rsidR="00AF46D9" w:rsidRDefault="00AF46D9" w:rsidP="00C5036D">
      <w:pPr>
        <w:spacing w:after="60"/>
        <w:rPr>
          <w:rFonts w:asciiTheme="minorHAnsi" w:hAnsiTheme="minorHAnsi" w:cs="Arial"/>
          <w:spacing w:val="-2"/>
        </w:rPr>
      </w:pPr>
    </w:p>
    <w:p w14:paraId="72571C94" w14:textId="77777777" w:rsidR="00C5036D" w:rsidRDefault="00C5036D" w:rsidP="00C5036D">
      <w:pPr>
        <w:spacing w:after="60"/>
        <w:rPr>
          <w:rFonts w:asciiTheme="minorHAnsi" w:hAnsiTheme="minorHAnsi" w:cs="Arial"/>
          <w:spacing w:val="-2"/>
        </w:rPr>
      </w:pPr>
    </w:p>
    <w:p w14:paraId="4410C055" w14:textId="006CCE38"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12F05F97" w:rsidR="00BA2416" w:rsidRPr="00C5036D" w:rsidRDefault="00B37567" w:rsidP="00C5036D">
      <w:pPr>
        <w:jc w:val="center"/>
        <w:rPr>
          <w:rFonts w:asciiTheme="minorHAnsi" w:hAnsiTheme="minorHAnsi" w:cs="Arial"/>
          <w:b/>
          <w:bCs/>
          <w:i/>
          <w:u w:val="single"/>
        </w:rPr>
      </w:pPr>
      <w:r w:rsidRPr="00A81DCD">
        <w:rPr>
          <w:rFonts w:asciiTheme="minorHAnsi" w:hAnsiTheme="minorHAnsi" w:cs="Arial"/>
          <w:b/>
          <w:i/>
          <w:spacing w:val="-2"/>
        </w:rPr>
        <w:t>Firma</w:t>
      </w:r>
    </w:p>
    <w:sectPr w:rsidR="00BA2416" w:rsidRPr="00C5036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63487">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1"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6"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7"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7D03A9F"/>
    <w:multiLevelType w:val="hybridMultilevel"/>
    <w:tmpl w:val="2FAAD81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1"/>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4"/>
  </w:num>
  <w:num w:numId="10" w16cid:durableId="1201943074">
    <w:abstractNumId w:val="34"/>
  </w:num>
  <w:num w:numId="11" w16cid:durableId="1122308970">
    <w:abstractNumId w:val="41"/>
  </w:num>
  <w:num w:numId="12" w16cid:durableId="367608417">
    <w:abstractNumId w:val="40"/>
  </w:num>
  <w:num w:numId="13" w16cid:durableId="1881745952">
    <w:abstractNumId w:val="38"/>
  </w:num>
  <w:num w:numId="14" w16cid:durableId="1874920754">
    <w:abstractNumId w:val="7"/>
  </w:num>
  <w:num w:numId="15" w16cid:durableId="475149519">
    <w:abstractNumId w:val="29"/>
  </w:num>
  <w:num w:numId="16" w16cid:durableId="1582715345">
    <w:abstractNumId w:val="39"/>
  </w:num>
  <w:num w:numId="17" w16cid:durableId="2014725159">
    <w:abstractNumId w:val="42"/>
  </w:num>
  <w:num w:numId="18" w16cid:durableId="1094978379">
    <w:abstractNumId w:val="13"/>
  </w:num>
  <w:num w:numId="19" w16cid:durableId="2147090473">
    <w:abstractNumId w:val="10"/>
  </w:num>
  <w:num w:numId="20" w16cid:durableId="478965651">
    <w:abstractNumId w:val="25"/>
  </w:num>
  <w:num w:numId="21" w16cid:durableId="2037274167">
    <w:abstractNumId w:val="5"/>
  </w:num>
  <w:num w:numId="22" w16cid:durableId="694431281">
    <w:abstractNumId w:val="26"/>
  </w:num>
  <w:num w:numId="23" w16cid:durableId="21217958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3"/>
  </w:num>
  <w:num w:numId="29" w16cid:durableId="1271282115">
    <w:abstractNumId w:val="24"/>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30"/>
  </w:num>
  <w:num w:numId="35" w16cid:durableId="890191448">
    <w:abstractNumId w:val="35"/>
  </w:num>
  <w:num w:numId="36" w16cid:durableId="1653831053">
    <w:abstractNumId w:val="0"/>
  </w:num>
  <w:num w:numId="37" w16cid:durableId="759831787">
    <w:abstractNumId w:val="32"/>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6"/>
  </w:num>
  <w:num w:numId="43" w16cid:durableId="794953145">
    <w:abstractNumId w:val="37"/>
  </w:num>
  <w:num w:numId="44" w16cid:durableId="1232422593">
    <w:abstractNumId w:val="43"/>
  </w:num>
  <w:num w:numId="45" w16cid:durableId="15777406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451791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189"/>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487"/>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0534"/>
    <w:rsid w:val="00105803"/>
    <w:rsid w:val="0010620B"/>
    <w:rsid w:val="00107664"/>
    <w:rsid w:val="00113C70"/>
    <w:rsid w:val="00117B4A"/>
    <w:rsid w:val="00120F6D"/>
    <w:rsid w:val="00122F57"/>
    <w:rsid w:val="001238B5"/>
    <w:rsid w:val="001251F5"/>
    <w:rsid w:val="00125F7E"/>
    <w:rsid w:val="00130764"/>
    <w:rsid w:val="00136BD7"/>
    <w:rsid w:val="00137277"/>
    <w:rsid w:val="0013740E"/>
    <w:rsid w:val="00140A59"/>
    <w:rsid w:val="001514BD"/>
    <w:rsid w:val="001516F2"/>
    <w:rsid w:val="00155D77"/>
    <w:rsid w:val="0016102E"/>
    <w:rsid w:val="00164BC7"/>
    <w:rsid w:val="00171BDC"/>
    <w:rsid w:val="00174894"/>
    <w:rsid w:val="001762A6"/>
    <w:rsid w:val="00177427"/>
    <w:rsid w:val="00177A38"/>
    <w:rsid w:val="00180B7C"/>
    <w:rsid w:val="001823A9"/>
    <w:rsid w:val="00187CB5"/>
    <w:rsid w:val="001A028D"/>
    <w:rsid w:val="001A02EA"/>
    <w:rsid w:val="001A0670"/>
    <w:rsid w:val="001A2CE4"/>
    <w:rsid w:val="001A5427"/>
    <w:rsid w:val="001A6519"/>
    <w:rsid w:val="001A7149"/>
    <w:rsid w:val="001B3FA2"/>
    <w:rsid w:val="001C034C"/>
    <w:rsid w:val="001C1803"/>
    <w:rsid w:val="001C2357"/>
    <w:rsid w:val="001C3F47"/>
    <w:rsid w:val="001C51F8"/>
    <w:rsid w:val="001C52B7"/>
    <w:rsid w:val="001C55C4"/>
    <w:rsid w:val="001C69E2"/>
    <w:rsid w:val="001E5BFC"/>
    <w:rsid w:val="001E6B3C"/>
    <w:rsid w:val="001E7FAE"/>
    <w:rsid w:val="001F0896"/>
    <w:rsid w:val="001F0AE7"/>
    <w:rsid w:val="001F4F95"/>
    <w:rsid w:val="001F5C11"/>
    <w:rsid w:val="001F7DF9"/>
    <w:rsid w:val="00200E20"/>
    <w:rsid w:val="00206115"/>
    <w:rsid w:val="00207FBB"/>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6F56"/>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702BF"/>
    <w:rsid w:val="00376420"/>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223C"/>
    <w:rsid w:val="00483809"/>
    <w:rsid w:val="004838B4"/>
    <w:rsid w:val="0048393F"/>
    <w:rsid w:val="004871A7"/>
    <w:rsid w:val="0048728B"/>
    <w:rsid w:val="0049165E"/>
    <w:rsid w:val="00492C91"/>
    <w:rsid w:val="004949BE"/>
    <w:rsid w:val="004A059C"/>
    <w:rsid w:val="004A2907"/>
    <w:rsid w:val="004A6831"/>
    <w:rsid w:val="004B0422"/>
    <w:rsid w:val="004B063F"/>
    <w:rsid w:val="004B0A3B"/>
    <w:rsid w:val="004B0F56"/>
    <w:rsid w:val="004B5BC5"/>
    <w:rsid w:val="004B75A4"/>
    <w:rsid w:val="004C0B1D"/>
    <w:rsid w:val="004C0E22"/>
    <w:rsid w:val="004C31E5"/>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6117"/>
    <w:rsid w:val="00550F90"/>
    <w:rsid w:val="00552167"/>
    <w:rsid w:val="005553B2"/>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6F36"/>
    <w:rsid w:val="005F71F8"/>
    <w:rsid w:val="00602D99"/>
    <w:rsid w:val="00606991"/>
    <w:rsid w:val="00606EF6"/>
    <w:rsid w:val="006071B1"/>
    <w:rsid w:val="00610441"/>
    <w:rsid w:val="00610DBB"/>
    <w:rsid w:val="006160A5"/>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5099"/>
    <w:rsid w:val="0073628D"/>
    <w:rsid w:val="007406B3"/>
    <w:rsid w:val="00743918"/>
    <w:rsid w:val="00744F72"/>
    <w:rsid w:val="007458CF"/>
    <w:rsid w:val="00745BEA"/>
    <w:rsid w:val="007560F5"/>
    <w:rsid w:val="0075798E"/>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6FC1"/>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80F2E"/>
    <w:rsid w:val="0089089C"/>
    <w:rsid w:val="00890998"/>
    <w:rsid w:val="00892F0D"/>
    <w:rsid w:val="00895D6B"/>
    <w:rsid w:val="008A65C1"/>
    <w:rsid w:val="008A6DAD"/>
    <w:rsid w:val="008A7CAD"/>
    <w:rsid w:val="008B33D6"/>
    <w:rsid w:val="008B52D2"/>
    <w:rsid w:val="008B6745"/>
    <w:rsid w:val="008B7D0A"/>
    <w:rsid w:val="008C06AD"/>
    <w:rsid w:val="008C5670"/>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11373"/>
    <w:rsid w:val="00912EAB"/>
    <w:rsid w:val="00914D25"/>
    <w:rsid w:val="00917E49"/>
    <w:rsid w:val="00921A8C"/>
    <w:rsid w:val="009242F6"/>
    <w:rsid w:val="009255A8"/>
    <w:rsid w:val="00933BB7"/>
    <w:rsid w:val="0093719E"/>
    <w:rsid w:val="0094352B"/>
    <w:rsid w:val="009464E5"/>
    <w:rsid w:val="009474B7"/>
    <w:rsid w:val="009500D2"/>
    <w:rsid w:val="00951E42"/>
    <w:rsid w:val="0095221C"/>
    <w:rsid w:val="0095298A"/>
    <w:rsid w:val="00953147"/>
    <w:rsid w:val="00961446"/>
    <w:rsid w:val="009639F9"/>
    <w:rsid w:val="00964502"/>
    <w:rsid w:val="009659F9"/>
    <w:rsid w:val="00972F87"/>
    <w:rsid w:val="00985BAD"/>
    <w:rsid w:val="00991498"/>
    <w:rsid w:val="00993B13"/>
    <w:rsid w:val="009953A8"/>
    <w:rsid w:val="00996728"/>
    <w:rsid w:val="009A045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C7AA8"/>
    <w:rsid w:val="009D2602"/>
    <w:rsid w:val="009D5230"/>
    <w:rsid w:val="009D66CD"/>
    <w:rsid w:val="009E2A52"/>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2C22"/>
    <w:rsid w:val="00A26267"/>
    <w:rsid w:val="00A37014"/>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AF46D9"/>
    <w:rsid w:val="00B0217C"/>
    <w:rsid w:val="00B04CFE"/>
    <w:rsid w:val="00B06A70"/>
    <w:rsid w:val="00B070BA"/>
    <w:rsid w:val="00B11936"/>
    <w:rsid w:val="00B16BCF"/>
    <w:rsid w:val="00B173C1"/>
    <w:rsid w:val="00B20343"/>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3C2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3EB0"/>
    <w:rsid w:val="00C065AE"/>
    <w:rsid w:val="00C1338D"/>
    <w:rsid w:val="00C13BC2"/>
    <w:rsid w:val="00C13F28"/>
    <w:rsid w:val="00C1515E"/>
    <w:rsid w:val="00C17D93"/>
    <w:rsid w:val="00C31CE4"/>
    <w:rsid w:val="00C33660"/>
    <w:rsid w:val="00C353B6"/>
    <w:rsid w:val="00C36E39"/>
    <w:rsid w:val="00C42FDC"/>
    <w:rsid w:val="00C43D76"/>
    <w:rsid w:val="00C4675E"/>
    <w:rsid w:val="00C5036D"/>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0B88"/>
    <w:rsid w:val="00D01B06"/>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831"/>
    <w:rsid w:val="00D83CCF"/>
    <w:rsid w:val="00D84A34"/>
    <w:rsid w:val="00D84D57"/>
    <w:rsid w:val="00D87965"/>
    <w:rsid w:val="00D93C1D"/>
    <w:rsid w:val="00D9697E"/>
    <w:rsid w:val="00D970B9"/>
    <w:rsid w:val="00DA15F7"/>
    <w:rsid w:val="00DA3802"/>
    <w:rsid w:val="00DA650B"/>
    <w:rsid w:val="00DB004C"/>
    <w:rsid w:val="00DB1398"/>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0CF9"/>
    <w:rsid w:val="00E53838"/>
    <w:rsid w:val="00E54C96"/>
    <w:rsid w:val="00E566A3"/>
    <w:rsid w:val="00E60CF4"/>
    <w:rsid w:val="00E65788"/>
    <w:rsid w:val="00E65FB3"/>
    <w:rsid w:val="00E6719A"/>
    <w:rsid w:val="00E71F45"/>
    <w:rsid w:val="00E73458"/>
    <w:rsid w:val="00E83886"/>
    <w:rsid w:val="00E867FE"/>
    <w:rsid w:val="00E94C5A"/>
    <w:rsid w:val="00E955A7"/>
    <w:rsid w:val="00E95D11"/>
    <w:rsid w:val="00E96621"/>
    <w:rsid w:val="00E9710D"/>
    <w:rsid w:val="00E9777C"/>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4AA1"/>
    <w:rsid w:val="00EF5877"/>
    <w:rsid w:val="00F0129A"/>
    <w:rsid w:val="00F01F78"/>
    <w:rsid w:val="00F10605"/>
    <w:rsid w:val="00F13FB1"/>
    <w:rsid w:val="00F16B38"/>
    <w:rsid w:val="00F24876"/>
    <w:rsid w:val="00F25D8A"/>
    <w:rsid w:val="00F3583C"/>
    <w:rsid w:val="00F42C06"/>
    <w:rsid w:val="00F46F18"/>
    <w:rsid w:val="00F52108"/>
    <w:rsid w:val="00F55258"/>
    <w:rsid w:val="00F57EE3"/>
    <w:rsid w:val="00F6004F"/>
    <w:rsid w:val="00F6263D"/>
    <w:rsid w:val="00F67677"/>
    <w:rsid w:val="00F677FC"/>
    <w:rsid w:val="00F73457"/>
    <w:rsid w:val="00F74117"/>
    <w:rsid w:val="00F76185"/>
    <w:rsid w:val="00F76892"/>
    <w:rsid w:val="00F805AA"/>
    <w:rsid w:val="00F83621"/>
    <w:rsid w:val="00F84A90"/>
    <w:rsid w:val="00F876BF"/>
    <w:rsid w:val="00F90A9F"/>
    <w:rsid w:val="00F95F02"/>
    <w:rsid w:val="00FA1597"/>
    <w:rsid w:val="00FA4E60"/>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A74900F-0D65-4427-BBA7-29DD790E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18552727">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852641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meralda.rio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4web.zoom.us/j/71039318348?pwd=wt2vaFvKzlgxTXrWsZBFOfbhjKdjLJ.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eralda.rio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port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26</Pages>
  <Words>6682</Words>
  <Characters>36755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ESMERALDA RIOS LEYTON</cp:lastModifiedBy>
  <cp:revision>30</cp:revision>
  <cp:lastPrinted>2023-11-21T18:15:00Z</cp:lastPrinted>
  <dcterms:created xsi:type="dcterms:W3CDTF">2023-02-15T15:15:00Z</dcterms:created>
  <dcterms:modified xsi:type="dcterms:W3CDTF">2023-11-22T16:00:00Z</dcterms:modified>
</cp:coreProperties>
</file>